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7403" w14:textId="351CE620" w:rsidR="005C243D" w:rsidRPr="00662DCB" w:rsidRDefault="005E55E0">
      <w:pPr>
        <w:rPr>
          <w:u w:val="single"/>
        </w:rPr>
      </w:pPr>
      <w:r w:rsidRPr="00662DCB">
        <w:rPr>
          <w:b/>
          <w:bCs/>
          <w:noProof/>
          <w:u w:val="single"/>
        </w:rPr>
        <w:drawing>
          <wp:anchor distT="0" distB="0" distL="114300" distR="114300" simplePos="0" relativeHeight="251658240" behindDoc="1" locked="0" layoutInCell="1" allowOverlap="1" wp14:anchorId="2CE17084" wp14:editId="27FA3481">
            <wp:simplePos x="0" y="0"/>
            <wp:positionH relativeFrom="column">
              <wp:posOffset>0</wp:posOffset>
            </wp:positionH>
            <wp:positionV relativeFrom="paragraph">
              <wp:posOffset>0</wp:posOffset>
            </wp:positionV>
            <wp:extent cx="845820" cy="1020817"/>
            <wp:effectExtent l="0" t="0" r="0" b="8255"/>
            <wp:wrapTight wrapText="bothSides">
              <wp:wrapPolygon edited="0">
                <wp:start x="7784" y="0"/>
                <wp:lineTo x="3405" y="1210"/>
                <wp:lineTo x="486" y="3629"/>
                <wp:lineTo x="0" y="13307"/>
                <wp:lineTo x="9243" y="21371"/>
                <wp:lineTo x="14595" y="21371"/>
                <wp:lineTo x="15081" y="19759"/>
                <wp:lineTo x="20919" y="12097"/>
                <wp:lineTo x="19946" y="8871"/>
                <wp:lineTo x="18486" y="6855"/>
                <wp:lineTo x="20432" y="5242"/>
                <wp:lineTo x="18486" y="806"/>
                <wp:lineTo x="12162" y="0"/>
                <wp:lineTo x="7784"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5820" cy="1020817"/>
                    </a:xfrm>
                    <a:prstGeom prst="rect">
                      <a:avLst/>
                    </a:prstGeom>
                  </pic:spPr>
                </pic:pic>
              </a:graphicData>
            </a:graphic>
          </wp:anchor>
        </w:drawing>
      </w:r>
      <w:r w:rsidRPr="00662DCB">
        <w:rPr>
          <w:b/>
          <w:bCs/>
          <w:u w:val="single"/>
        </w:rPr>
        <w:t>Math Activity</w:t>
      </w:r>
      <w:r w:rsidR="004939EE" w:rsidRPr="00662DCB">
        <w:rPr>
          <w:b/>
          <w:bCs/>
          <w:u w:val="single"/>
        </w:rPr>
        <w:t xml:space="preserve">     </w:t>
      </w:r>
      <w:r w:rsidR="004939EE" w:rsidRPr="00662DCB">
        <w:rPr>
          <w:u w:val="single"/>
        </w:rPr>
        <w:t>One Pager Station Sheet</w:t>
      </w:r>
    </w:p>
    <w:p w14:paraId="7F3D4D11" w14:textId="3ED0271E" w:rsidR="005E55E0" w:rsidRDefault="005E55E0">
      <w:pPr>
        <w:rPr>
          <w:b/>
          <w:bCs/>
        </w:rPr>
      </w:pPr>
    </w:p>
    <w:p w14:paraId="585EA49C" w14:textId="77777777" w:rsidR="005E55E0" w:rsidRPr="005E55E0" w:rsidRDefault="005E55E0">
      <w:pPr>
        <w:rPr>
          <w:b/>
          <w:bCs/>
        </w:rPr>
      </w:pPr>
    </w:p>
    <w:p w14:paraId="052E9C1B" w14:textId="78C63F37" w:rsidR="005E55E0" w:rsidRPr="004D68C7" w:rsidRDefault="005E55E0">
      <w:pPr>
        <w:rPr>
          <w:rFonts w:ascii="Ink Free" w:hAnsi="Ink Free"/>
          <w:b/>
          <w:bCs/>
          <w:color w:val="FF0000"/>
        </w:rPr>
      </w:pPr>
      <w:r w:rsidRPr="004D68C7">
        <w:rPr>
          <w:b/>
          <w:bCs/>
          <w:noProof/>
          <w:color w:val="FF0000"/>
        </w:rPr>
        <mc:AlternateContent>
          <mc:Choice Requires="wps">
            <w:drawing>
              <wp:anchor distT="0" distB="0" distL="114300" distR="114300" simplePos="0" relativeHeight="251659264" behindDoc="0" locked="0" layoutInCell="1" allowOverlap="1" wp14:anchorId="70B2F44D" wp14:editId="383C7E90">
                <wp:simplePos x="0" y="0"/>
                <wp:positionH relativeFrom="column">
                  <wp:posOffset>913636</wp:posOffset>
                </wp:positionH>
                <wp:positionV relativeFrom="paragraph">
                  <wp:posOffset>163195</wp:posOffset>
                </wp:positionV>
                <wp:extent cx="4404360" cy="3810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440436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4C0D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95pt,12.85pt" to="418.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" strokecolor="#4472c4 [3204]" strokeweight=".5pt">
                <v:stroke joinstyle="miter"/>
              </v:line>
            </w:pict>
          </mc:Fallback>
        </mc:AlternateContent>
      </w:r>
      <w:r w:rsidR="00591799">
        <w:rPr>
          <w:b/>
          <w:bCs/>
          <w:noProof/>
          <w:color w:val="FF0000"/>
        </w:rPr>
        <w:t>Jenga Math</w:t>
      </w:r>
    </w:p>
    <w:p w14:paraId="48ADDF53" w14:textId="728B7523" w:rsidR="005E55E0" w:rsidRDefault="005E55E0">
      <w:r>
        <w:t>(Title of the Activity/Game)</w:t>
      </w:r>
    </w:p>
    <w:p w14:paraId="12BA0126" w14:textId="55B69FF5" w:rsidR="005E55E0" w:rsidRDefault="005E55E0"/>
    <w:p w14:paraId="55C1EDAB" w14:textId="733FB38F" w:rsidR="005E55E0" w:rsidRDefault="00071186">
      <w:r w:rsidRPr="00662DCB">
        <w:rPr>
          <w:b/>
          <w:bCs/>
        </w:rPr>
        <w:t>Grade Level</w:t>
      </w:r>
      <w:r w:rsidR="004D68C7">
        <w:t xml:space="preserve"> </w:t>
      </w:r>
      <w:r w:rsidR="00662DCB">
        <w:t xml:space="preserve">  </w:t>
      </w:r>
      <w:r w:rsidR="00591799">
        <w:t>Any Grade!!!</w:t>
      </w:r>
    </w:p>
    <w:p w14:paraId="417194EF" w14:textId="5D43F0BD" w:rsidR="005E55E0" w:rsidRDefault="005E55E0">
      <w:r>
        <w:t xml:space="preserve">Topic/Math Concept </w:t>
      </w:r>
      <w:r w:rsidR="004D68C7">
        <w:t xml:space="preserve">  </w:t>
      </w:r>
      <w:r w:rsidR="00591799">
        <w:t>Any Concept!!</w:t>
      </w:r>
    </w:p>
    <w:p w14:paraId="72577EF3" w14:textId="42730F35" w:rsidR="004D68C7" w:rsidRPr="004D68C7" w:rsidRDefault="005E55E0" w:rsidP="00D023B5">
      <w:pPr>
        <w:rPr>
          <w:rFonts w:ascii="Ink Free" w:hAnsi="Ink Free"/>
          <w:b/>
          <w:bCs/>
          <w:color w:val="FF0000"/>
        </w:rPr>
      </w:pPr>
      <w:r>
        <w:t>Outcome(</w:t>
      </w:r>
      <w:proofErr w:type="gramStart"/>
      <w:r>
        <w:t>s)</w:t>
      </w:r>
      <w:r w:rsidR="004D68C7">
        <w:t xml:space="preserve">  </w:t>
      </w:r>
      <w:r w:rsidR="00591799">
        <w:rPr>
          <w:b/>
          <w:bCs/>
        </w:rPr>
        <w:t>Any</w:t>
      </w:r>
      <w:proofErr w:type="gramEnd"/>
      <w:r w:rsidR="00591799">
        <w:rPr>
          <w:b/>
          <w:bCs/>
        </w:rPr>
        <w:t xml:space="preserve"> Outcome. Any content area!</w:t>
      </w:r>
    </w:p>
    <w:p w14:paraId="7115CE5A" w14:textId="6C9A3FB7" w:rsidR="005E55E0" w:rsidRDefault="005E55E0"/>
    <w:p w14:paraId="748B3468" w14:textId="77777777" w:rsidR="005E55E0" w:rsidRDefault="005E55E0"/>
    <w:p w14:paraId="749F70AE" w14:textId="3E6E261C" w:rsidR="004D68C7" w:rsidRDefault="00111734" w:rsidP="00D023B5">
      <w:r>
        <w:rPr>
          <w:noProof/>
        </w:rPr>
        <w:drawing>
          <wp:anchor distT="0" distB="0" distL="114300" distR="114300" simplePos="0" relativeHeight="251660288" behindDoc="1" locked="0" layoutInCell="1" allowOverlap="1" wp14:anchorId="50FD4BDB" wp14:editId="2668DEE4">
            <wp:simplePos x="0" y="0"/>
            <wp:positionH relativeFrom="column">
              <wp:posOffset>2877185</wp:posOffset>
            </wp:positionH>
            <wp:positionV relativeFrom="paragraph">
              <wp:posOffset>168275</wp:posOffset>
            </wp:positionV>
            <wp:extent cx="3034030" cy="3796665"/>
            <wp:effectExtent l="0" t="0" r="0" b="0"/>
            <wp:wrapTight wrapText="bothSides">
              <wp:wrapPolygon edited="0">
                <wp:start x="0" y="0"/>
                <wp:lineTo x="0" y="21459"/>
                <wp:lineTo x="21428" y="21459"/>
                <wp:lineTo x="21428"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b="29545"/>
                    <a:stretch/>
                  </pic:blipFill>
                  <pic:spPr bwMode="auto">
                    <a:xfrm>
                      <a:off x="0" y="0"/>
                      <a:ext cx="3034030" cy="3796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55E0">
        <w:t xml:space="preserve">Materials </w:t>
      </w:r>
      <w:proofErr w:type="gramStart"/>
      <w:r w:rsidR="005E55E0">
        <w:t>Required</w:t>
      </w:r>
      <w:r w:rsidR="004D68C7">
        <w:t xml:space="preserve">  </w:t>
      </w:r>
      <w:r w:rsidR="00662DCB">
        <w:t>Commercial</w:t>
      </w:r>
      <w:proofErr w:type="gramEnd"/>
      <w:r w:rsidR="00662DCB">
        <w:t xml:space="preserve"> game, </w:t>
      </w:r>
      <w:r w:rsidR="00591799">
        <w:t>Jenga, or it’s cheaper knock-off version, “Tumbling Tower”, which is even better, because it doesn’t have “Jenga” stamped on every tile!</w:t>
      </w:r>
    </w:p>
    <w:p w14:paraId="583AF9FC" w14:textId="5D7B9849" w:rsidR="00662DCB" w:rsidRDefault="00662DCB" w:rsidP="00D023B5"/>
    <w:p w14:paraId="437FA005" w14:textId="4AC5542E" w:rsidR="005E55E0" w:rsidRDefault="005E55E0"/>
    <w:p w14:paraId="55920882" w14:textId="77777777" w:rsidR="00111734" w:rsidRDefault="00111734">
      <w:pPr>
        <w:rPr>
          <w:noProof/>
        </w:rPr>
      </w:pPr>
    </w:p>
    <w:p w14:paraId="0D60455A" w14:textId="360A265A" w:rsidR="005E55E0" w:rsidRDefault="005E55E0"/>
    <w:p w14:paraId="17BC647B" w14:textId="7382C4B1" w:rsidR="005E55E0" w:rsidRDefault="005E55E0"/>
    <w:p w14:paraId="29136070" w14:textId="26A320FD" w:rsidR="005E55E0" w:rsidRDefault="005E55E0">
      <w:r>
        <w:t xml:space="preserve">Instructions </w:t>
      </w:r>
    </w:p>
    <w:p w14:paraId="28B80E8F" w14:textId="623FAF1A" w:rsidR="005E55E0" w:rsidRDefault="00591799">
      <w:r>
        <w:t>Use a jiffy marker to write practice questions on each tile. Pretty simple…kids play and must answer the question correctly on the tile they pull to stack. Opponents help coach for correct answers.  Players can use paper and pencil to track the work they do. If you like, you can make a template where they write down each question and show their solution to hand in.</w:t>
      </w:r>
    </w:p>
    <w:p w14:paraId="54AF5D5B" w14:textId="669D424D" w:rsidR="005E55E0" w:rsidRDefault="005E55E0"/>
    <w:p w14:paraId="31720780" w14:textId="018CCA48" w:rsidR="005E55E0" w:rsidRDefault="005E55E0"/>
    <w:p w14:paraId="71BEE0DA" w14:textId="001FD207" w:rsidR="005E55E0" w:rsidRPr="002C312B" w:rsidRDefault="005E55E0">
      <w:pPr>
        <w:rPr>
          <w:rFonts w:ascii="Ink Free" w:hAnsi="Ink Free"/>
          <w:b/>
          <w:bCs/>
          <w:color w:val="FF0000"/>
        </w:rPr>
      </w:pPr>
      <w:r>
        <w:t>I love this because</w:t>
      </w:r>
      <w:r w:rsidR="002C312B">
        <w:t xml:space="preserve">:  </w:t>
      </w:r>
      <w:r w:rsidR="00591799">
        <w:t>Kids love it, it’s engaging. Can be used for any topic. Kids can play standing or on floor. It provides a movement break. Great game for kids that finish classwork early.</w:t>
      </w:r>
    </w:p>
    <w:p w14:paraId="7FD3A2F1" w14:textId="7E03FB88" w:rsidR="005E55E0" w:rsidRDefault="005E55E0"/>
    <w:p w14:paraId="0076A840" w14:textId="28DA2787" w:rsidR="005E52B8" w:rsidRDefault="005E52B8"/>
    <w:p w14:paraId="114CD14A" w14:textId="541360AA" w:rsidR="005E52B8" w:rsidRDefault="005E52B8"/>
    <w:p w14:paraId="4E175841" w14:textId="5A5B5BA6" w:rsidR="005E55E0" w:rsidRDefault="005E55E0">
      <w:r>
        <w:t>Source</w:t>
      </w:r>
      <w:r w:rsidR="00662DCB">
        <w:t xml:space="preserve"> </w:t>
      </w:r>
      <w:r w:rsidR="00591799">
        <w:t>Cindy</w:t>
      </w:r>
    </w:p>
    <w:p w14:paraId="4A23FC3C" w14:textId="34DF1ABB" w:rsidR="002C312B" w:rsidRDefault="005E55E0">
      <w:r w:rsidRPr="0031492C">
        <w:rPr>
          <w:color w:val="000000" w:themeColor="text1"/>
        </w:rPr>
        <w:t>Contributor and Email</w:t>
      </w:r>
      <w:r w:rsidR="002C312B" w:rsidRPr="0031492C">
        <w:rPr>
          <w:rFonts w:ascii="Ink Free" w:hAnsi="Ink Free"/>
          <w:b/>
          <w:bCs/>
          <w:color w:val="000000" w:themeColor="text1"/>
        </w:rPr>
        <w:t xml:space="preserve">  </w:t>
      </w:r>
      <w:r w:rsidR="00591799">
        <w:rPr>
          <w:rFonts w:ascii="Ink Free" w:hAnsi="Ink Free"/>
          <w:b/>
          <w:bCs/>
          <w:color w:val="000000" w:themeColor="text1"/>
        </w:rPr>
        <w:t xml:space="preserve">Cindy Smith  </w:t>
      </w:r>
      <w:hyperlink r:id="rId7" w:history="1">
        <w:r w:rsidR="00591799" w:rsidRPr="00FF347C">
          <w:rPr>
            <w:rStyle w:val="Hyperlink"/>
            <w:rFonts w:ascii="Ink Free" w:hAnsi="Ink Free"/>
            <w:b/>
            <w:bCs/>
          </w:rPr>
          <w:t>smitc01@cttcs.ca</w:t>
        </w:r>
      </w:hyperlink>
      <w:r w:rsidR="00591799">
        <w:rPr>
          <w:rFonts w:ascii="Ink Free" w:hAnsi="Ink Free"/>
          <w:b/>
          <w:bCs/>
          <w:color w:val="000000" w:themeColor="text1"/>
        </w:rPr>
        <w:t xml:space="preserve"> </w:t>
      </w:r>
      <w:r w:rsidR="00D5768C">
        <w:rPr>
          <w:rFonts w:ascii="Ink Free" w:hAnsi="Ink Free"/>
          <w:b/>
          <w:bCs/>
          <w:color w:val="000000" w:themeColor="text1"/>
        </w:rPr>
        <w:t xml:space="preserve"> </w:t>
      </w:r>
    </w:p>
    <w:sectPr w:rsidR="002C31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84381"/>
    <w:multiLevelType w:val="hybridMultilevel"/>
    <w:tmpl w:val="00507C32"/>
    <w:lvl w:ilvl="0" w:tplc="FC5AC8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C54C57"/>
    <w:multiLevelType w:val="hybridMultilevel"/>
    <w:tmpl w:val="3ACE42A4"/>
    <w:lvl w:ilvl="0" w:tplc="41EA2B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3497958">
    <w:abstractNumId w:val="0"/>
  </w:num>
  <w:num w:numId="2" w16cid:durableId="124160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0"/>
    <w:rsid w:val="00071186"/>
    <w:rsid w:val="00111734"/>
    <w:rsid w:val="00127F87"/>
    <w:rsid w:val="002C312B"/>
    <w:rsid w:val="0031492C"/>
    <w:rsid w:val="00345D27"/>
    <w:rsid w:val="003A0EB1"/>
    <w:rsid w:val="004939EE"/>
    <w:rsid w:val="004D68C7"/>
    <w:rsid w:val="004D76F3"/>
    <w:rsid w:val="00562500"/>
    <w:rsid w:val="00580DEB"/>
    <w:rsid w:val="00591799"/>
    <w:rsid w:val="005C243D"/>
    <w:rsid w:val="005E52B8"/>
    <w:rsid w:val="005E55E0"/>
    <w:rsid w:val="00662DCB"/>
    <w:rsid w:val="007C352B"/>
    <w:rsid w:val="00984379"/>
    <w:rsid w:val="00BE0CA2"/>
    <w:rsid w:val="00D00CCB"/>
    <w:rsid w:val="00D023B5"/>
    <w:rsid w:val="00D5768C"/>
    <w:rsid w:val="00E26792"/>
    <w:rsid w:val="00EA30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5B0"/>
  <w15:chartTrackingRefBased/>
  <w15:docId w15:val="{CAF84FC7-D14B-415F-8CFF-7C7308B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12B"/>
    <w:rPr>
      <w:color w:val="0563C1" w:themeColor="hyperlink"/>
      <w:u w:val="single"/>
    </w:rPr>
  </w:style>
  <w:style w:type="character" w:styleId="UnresolvedMention">
    <w:name w:val="Unresolved Mention"/>
    <w:basedOn w:val="DefaultParagraphFont"/>
    <w:uiPriority w:val="99"/>
    <w:semiHidden/>
    <w:unhideWhenUsed/>
    <w:rsid w:val="002C312B"/>
    <w:rPr>
      <w:color w:val="605E5C"/>
      <w:shd w:val="clear" w:color="auto" w:fill="E1DFDD"/>
    </w:rPr>
  </w:style>
  <w:style w:type="paragraph" w:styleId="ListParagraph">
    <w:name w:val="List Paragraph"/>
    <w:basedOn w:val="Normal"/>
    <w:uiPriority w:val="34"/>
    <w:qFormat/>
    <w:rsid w:val="00562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itc01@cttcs.c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E451CC05CD0479062A4BE4980421D" ma:contentTypeVersion="18" ma:contentTypeDescription="Create a new document." ma:contentTypeScope="" ma:versionID="c764e5a1951cf5e81efa9f65770b5aeb">
  <xsd:schema xmlns:xsd="http://www.w3.org/2001/XMLSchema" xmlns:xs="http://www.w3.org/2001/XMLSchema" xmlns:p="http://schemas.microsoft.com/office/2006/metadata/properties" xmlns:ns2="df02867e-f49d-42e0-8d08-51385c70c308" xmlns:ns3="46cb09fc-0c7a-4ebc-9a7d-1f304dffcea2" targetNamespace="http://schemas.microsoft.com/office/2006/metadata/properties" ma:root="true" ma:fieldsID="2c8377e779570962a42c30feb2674fa1" ns2:_="" ns3:_="">
    <xsd:import namespace="df02867e-f49d-42e0-8d08-51385c70c308"/>
    <xsd:import namespace="46cb09fc-0c7a-4ebc-9a7d-1f304dffc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2867e-f49d-42e0-8d08-51385c70c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ff906-6460-4f62-8f6c-ced08fe494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b09fc-0c7a-4ebc-9a7d-1f304dffc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b21e70-e404-49a3-886b-4ea990953ee2}" ma:internalName="TaxCatchAll" ma:showField="CatchAllData" ma:web="46cb09fc-0c7a-4ebc-9a7d-1f304dffc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02867e-f49d-42e0-8d08-51385c70c308">
      <Terms xmlns="http://schemas.microsoft.com/office/infopath/2007/PartnerControls"/>
    </lcf76f155ced4ddcb4097134ff3c332f>
    <TaxCatchAll xmlns="46cb09fc-0c7a-4ebc-9a7d-1f304dffcea2" xsi:nil="true"/>
  </documentManagement>
</p:properties>
</file>

<file path=customXml/itemProps1.xml><?xml version="1.0" encoding="utf-8"?>
<ds:datastoreItem xmlns:ds="http://schemas.openxmlformats.org/officeDocument/2006/customXml" ds:itemID="{9EF3B343-ACD0-4913-BD06-DABD7C1D68FE}"/>
</file>

<file path=customXml/itemProps2.xml><?xml version="1.0" encoding="utf-8"?>
<ds:datastoreItem xmlns:ds="http://schemas.openxmlformats.org/officeDocument/2006/customXml" ds:itemID="{DFBA5A40-6A8A-4344-94D8-4AFC10583BA7}"/>
</file>

<file path=customXml/itemProps3.xml><?xml version="1.0" encoding="utf-8"?>
<ds:datastoreItem xmlns:ds="http://schemas.openxmlformats.org/officeDocument/2006/customXml" ds:itemID="{27ADCDAF-94A2-4D6B-B0E6-F2F7231D20F9}"/>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cp:lastPrinted>2022-10-07T19:52:00Z</cp:lastPrinted>
  <dcterms:created xsi:type="dcterms:W3CDTF">2022-10-07T19:55:00Z</dcterms:created>
  <dcterms:modified xsi:type="dcterms:W3CDTF">2022-10-07T19:55:00Z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0x010100383E451CC05CD0479062A4BE4980421D</vt:lpwstr>
  </property>
  <property fmtid="{D5CDD505-2E9C-101B-9397-08002B2CF9AE}" pid="3" name="MediaServiceImageTags">
    <vt:lpwstr/>
  </property>
</Properties>
</file>