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C86" w:rsidRDefault="0083359C" w:rsidP="007976D9">
      <w:pPr>
        <w:rPr>
          <w:b/>
        </w:rPr>
      </w:pPr>
      <w:bookmarkStart w:id="0" w:name="_GoBack"/>
      <w:bookmarkEnd w:id="0"/>
      <w:r w:rsidRPr="0023479A">
        <w:rPr>
          <w:b/>
        </w:rPr>
        <w:t xml:space="preserve">Outcome </w:t>
      </w:r>
      <w:proofErr w:type="gramStart"/>
      <w:r w:rsidRPr="0023479A">
        <w:rPr>
          <w:b/>
        </w:rPr>
        <w:t>N</w:t>
      </w:r>
      <w:r w:rsidR="00A85348">
        <w:rPr>
          <w:b/>
        </w:rPr>
        <w:t>1.</w:t>
      </w:r>
      <w:r w:rsidR="007976D9">
        <w:rPr>
          <w:b/>
        </w:rPr>
        <w:t>4  Represent</w:t>
      </w:r>
      <w:proofErr w:type="gramEnd"/>
      <w:r w:rsidR="007976D9">
        <w:rPr>
          <w:b/>
        </w:rPr>
        <w:t xml:space="preserve"> and describe whole numbers to 20 concretely, pictorially, and symbolically.</w:t>
      </w:r>
    </w:p>
    <w:p w:rsidR="00CA5DDD" w:rsidRDefault="00CA5DDD" w:rsidP="00CA5DDD">
      <w:pPr>
        <w:jc w:val="center"/>
        <w:rPr>
          <w:b/>
        </w:rPr>
      </w:pPr>
      <w:r>
        <w:rPr>
          <w:b/>
        </w:rPr>
        <w:t>PRE AND POST-ASSESSMENT</w:t>
      </w:r>
    </w:p>
    <w:p w:rsidR="00CA5DDD" w:rsidRPr="00A445E1" w:rsidRDefault="00CA5DDD" w:rsidP="00CA5DDD">
      <w:pPr>
        <w:rPr>
          <w:b/>
        </w:rPr>
      </w:pPr>
      <w:r w:rsidRPr="00CA5DDD">
        <w:rPr>
          <w:b/>
        </w:rPr>
        <w:t>Task 1:  (assessment station)</w:t>
      </w:r>
      <w:r>
        <w:rPr>
          <w:b/>
        </w:rPr>
        <w:t xml:space="preserve"> </w:t>
      </w:r>
      <w:r w:rsidRPr="00CA5DDD">
        <w:t xml:space="preserve">Provide the student with </w:t>
      </w:r>
      <w:r w:rsidR="00B32BE1">
        <w:t>counters, base ten materials and</w:t>
      </w:r>
      <w:r w:rsidRPr="00CA5DDD">
        <w:t xml:space="preserve"> ten frames.</w:t>
      </w:r>
      <w:r>
        <w:rPr>
          <w:b/>
        </w:rPr>
        <w:t xml:space="preserve">  </w:t>
      </w:r>
      <w:r>
        <w:t>Ask the student to show the num</w:t>
      </w:r>
      <w:r w:rsidR="00861515">
        <w:t>bers 9 and 17</w:t>
      </w:r>
      <w:r>
        <w:t xml:space="preserve"> using counters, base ten materials, and counters in ten frames.  Repeat with as many numbers up to 20 as deemed nece</w:t>
      </w:r>
      <w:r w:rsidR="006962A6">
        <w:t>ssary.  Record the res</w:t>
      </w:r>
      <w:r w:rsidR="00421013">
        <w:t>ults</w:t>
      </w:r>
      <w:r w:rsidR="00BD0714">
        <w:t xml:space="preserve"> below</w:t>
      </w:r>
      <w:r>
        <w:t>.</w:t>
      </w:r>
      <w:r w:rsidR="00A445E1">
        <w:t xml:space="preserve">  </w:t>
      </w:r>
      <w:r w:rsidR="00A445E1" w:rsidRPr="00A445E1">
        <w:t>Ask t</w:t>
      </w:r>
      <w:r w:rsidR="00861515">
        <w:t>he student to draw the number 9</w:t>
      </w:r>
      <w:r w:rsidR="00A445E1" w:rsidRPr="00A445E1">
        <w:t xml:space="preserve"> using pictures</w:t>
      </w:r>
      <w:r w:rsidR="002E5510">
        <w:t xml:space="preserve"> and then to repeat the </w:t>
      </w:r>
      <w:r w:rsidR="004B4BB1">
        <w:t>process again using different pictures to represent the number 9</w:t>
      </w:r>
      <w:r w:rsidR="00A445E1" w:rsidRPr="00A445E1">
        <w:t xml:space="preserve">.  </w:t>
      </w:r>
      <w:r w:rsidR="00C74EF6">
        <w:t>*Ask the student to represent a number such as 56 using base ten materials or ten frames.  (*advanced application)</w:t>
      </w:r>
    </w:p>
    <w:p w:rsidR="00421013" w:rsidRDefault="00647E3D" w:rsidP="00CA5DD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6636C" wp14:editId="3400FA9B">
                <wp:simplePos x="0" y="0"/>
                <wp:positionH relativeFrom="column">
                  <wp:posOffset>3240405</wp:posOffset>
                </wp:positionH>
                <wp:positionV relativeFrom="paragraph">
                  <wp:posOffset>10160</wp:posOffset>
                </wp:positionV>
                <wp:extent cx="0" cy="1000760"/>
                <wp:effectExtent l="11430" t="7620" r="7620" b="10795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55.15pt;margin-top:.8pt;width:0;height:7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9AD404" wp14:editId="62C470C6">
                <wp:simplePos x="0" y="0"/>
                <wp:positionH relativeFrom="column">
                  <wp:posOffset>536575</wp:posOffset>
                </wp:positionH>
                <wp:positionV relativeFrom="paragraph">
                  <wp:posOffset>10160</wp:posOffset>
                </wp:positionV>
                <wp:extent cx="5420360" cy="1000760"/>
                <wp:effectExtent l="12700" t="7620" r="5715" b="1079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0360" cy="1000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42.25pt;margin-top:.8pt;width:426.8pt;height:7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"/>
            </w:pict>
          </mc:Fallback>
        </mc:AlternateContent>
      </w:r>
      <w:r w:rsidR="00421013">
        <w:t xml:space="preserve">Results:  </w:t>
      </w:r>
    </w:p>
    <w:p w:rsidR="00BD0714" w:rsidRDefault="00BD0714" w:rsidP="00CA5DDD"/>
    <w:p w:rsidR="00BD0714" w:rsidRDefault="00BD0714" w:rsidP="00CA5DDD"/>
    <w:p w:rsidR="00BD0714" w:rsidRDefault="00BD0714" w:rsidP="00CA5DDD"/>
    <w:p w:rsidR="00BD0714" w:rsidRDefault="00647E3D" w:rsidP="00CA5DD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7352C" wp14:editId="6C2F9945">
                <wp:simplePos x="0" y="0"/>
                <wp:positionH relativeFrom="column">
                  <wp:posOffset>3240405</wp:posOffset>
                </wp:positionH>
                <wp:positionV relativeFrom="paragraph">
                  <wp:posOffset>22860</wp:posOffset>
                </wp:positionV>
                <wp:extent cx="0" cy="1007110"/>
                <wp:effectExtent l="11430" t="7620" r="7620" b="1397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55.15pt;margin-top:1.8pt;width:0;height:7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pIDHgIAADsEAAAOAAAAZHJzL2Uyb0RvYy54bWysU8GO2jAQvVfqP1i+QxIKL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7E66C" wp14:editId="24EFAEE7">
                <wp:simplePos x="0" y="0"/>
                <wp:positionH relativeFrom="column">
                  <wp:posOffset>536575</wp:posOffset>
                </wp:positionH>
                <wp:positionV relativeFrom="paragraph">
                  <wp:posOffset>22860</wp:posOffset>
                </wp:positionV>
                <wp:extent cx="5420360" cy="1007110"/>
                <wp:effectExtent l="12700" t="7620" r="5715" b="1397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0360" cy="1007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42.25pt;margin-top:1.8pt;width:426.8pt;height:7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"/>
            </w:pict>
          </mc:Fallback>
        </mc:AlternateContent>
      </w:r>
      <w:r w:rsidR="00BD0714">
        <w:t xml:space="preserve">Results:  </w:t>
      </w:r>
    </w:p>
    <w:p w:rsidR="00BD0714" w:rsidRDefault="00BD0714" w:rsidP="00CA5DDD"/>
    <w:p w:rsidR="00BD0714" w:rsidRDefault="00BD0714" w:rsidP="00CA5DDD"/>
    <w:p w:rsidR="00A445E1" w:rsidRDefault="00A445E1" w:rsidP="00CA5DDD">
      <w:pPr>
        <w:rPr>
          <w:b/>
        </w:rPr>
      </w:pPr>
    </w:p>
    <w:p w:rsidR="006962A6" w:rsidRPr="00BD0714" w:rsidRDefault="006962A6" w:rsidP="00CA5DDD">
      <w:pPr>
        <w:rPr>
          <w:b/>
        </w:rPr>
      </w:pPr>
      <w:r w:rsidRPr="006962A6">
        <w:rPr>
          <w:b/>
        </w:rPr>
        <w:t>Assess N1.4a</w:t>
      </w:r>
      <w:r w:rsidR="00861515">
        <w:rPr>
          <w:b/>
        </w:rPr>
        <w:t>, d</w:t>
      </w:r>
      <w:r w:rsidR="00593504">
        <w:rPr>
          <w:b/>
        </w:rPr>
        <w:t xml:space="preserve">, </w:t>
      </w:r>
      <w:proofErr w:type="gramStart"/>
      <w:r w:rsidR="00593504">
        <w:rPr>
          <w:b/>
        </w:rPr>
        <w:t>N2.1d</w:t>
      </w:r>
      <w:r w:rsidR="00861515">
        <w:rPr>
          <w:b/>
        </w:rPr>
        <w:t xml:space="preserve"> </w:t>
      </w:r>
      <w:r>
        <w:t xml:space="preserve"> –</w:t>
      </w:r>
      <w:proofErr w:type="gramEnd"/>
      <w:r>
        <w:t xml:space="preserve"> Is the student able to represent whole numbers using a variety of manipulatives?</w:t>
      </w:r>
      <w:r w:rsidR="00A445E1">
        <w:t xml:space="preserve">  Is the student able to represent a number pictorially?</w:t>
      </w:r>
      <w:r w:rsidR="00593504">
        <w:t xml:space="preserve">  *Is the student able to represent numbers to 100 using base ten blocks and/or ten frames?  (*advanced application)</w:t>
      </w:r>
    </w:p>
    <w:p w:rsidR="00CA5DDD" w:rsidRDefault="006962A6" w:rsidP="00CA5DDD">
      <w:r w:rsidRPr="00421013">
        <w:rPr>
          <w:b/>
        </w:rPr>
        <w:t xml:space="preserve">Task 2:  </w:t>
      </w:r>
      <w:r w:rsidR="00421013">
        <w:rPr>
          <w:b/>
        </w:rPr>
        <w:t xml:space="preserve">(oral assessment) </w:t>
      </w:r>
      <w:r w:rsidR="00421013">
        <w:t xml:space="preserve">Ask the student to read the following list of </w:t>
      </w:r>
      <w:r w:rsidR="00666BEE">
        <w:t xml:space="preserve">whole number </w:t>
      </w:r>
      <w:r w:rsidR="00421013">
        <w:t>words orally.  Record the results below.</w:t>
      </w:r>
      <w:r w:rsidR="00593504">
        <w:t xml:space="preserve">  </w:t>
      </w:r>
      <w:r w:rsidR="00666BEE">
        <w:t xml:space="preserve">*Ask the student to read whole number words larger than 20.  </w:t>
      </w:r>
      <w:r w:rsidR="00593504">
        <w:t xml:space="preserve">*Ask the student to write the numbers 0-20 in words. (*advanced application)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21013" w:rsidTr="00421013">
        <w:tc>
          <w:tcPr>
            <w:tcW w:w="4788" w:type="dxa"/>
          </w:tcPr>
          <w:p w:rsidR="00421013" w:rsidRDefault="00BD0714" w:rsidP="00CA5DDD">
            <w:r>
              <w:t>twelve</w:t>
            </w:r>
          </w:p>
        </w:tc>
        <w:tc>
          <w:tcPr>
            <w:tcW w:w="4788" w:type="dxa"/>
          </w:tcPr>
          <w:p w:rsidR="00421013" w:rsidRDefault="0024168C" w:rsidP="00CA5DDD">
            <w:r>
              <w:t>nineteen</w:t>
            </w:r>
          </w:p>
        </w:tc>
      </w:tr>
      <w:tr w:rsidR="00421013" w:rsidTr="00421013">
        <w:tc>
          <w:tcPr>
            <w:tcW w:w="4788" w:type="dxa"/>
          </w:tcPr>
          <w:p w:rsidR="00421013" w:rsidRDefault="00BD0714" w:rsidP="00CA5DDD">
            <w:r>
              <w:t>seven</w:t>
            </w:r>
          </w:p>
        </w:tc>
        <w:tc>
          <w:tcPr>
            <w:tcW w:w="4788" w:type="dxa"/>
          </w:tcPr>
          <w:p w:rsidR="00421013" w:rsidRDefault="0024168C" w:rsidP="00CA5DDD">
            <w:r>
              <w:t>eight</w:t>
            </w:r>
          </w:p>
        </w:tc>
      </w:tr>
      <w:tr w:rsidR="00421013" w:rsidTr="00421013">
        <w:tc>
          <w:tcPr>
            <w:tcW w:w="4788" w:type="dxa"/>
          </w:tcPr>
          <w:p w:rsidR="00421013" w:rsidRDefault="00BD0714" w:rsidP="00CA5DDD">
            <w:r>
              <w:t>five</w:t>
            </w:r>
          </w:p>
        </w:tc>
        <w:tc>
          <w:tcPr>
            <w:tcW w:w="4788" w:type="dxa"/>
          </w:tcPr>
          <w:p w:rsidR="00421013" w:rsidRDefault="0024168C" w:rsidP="00CA5DDD">
            <w:r>
              <w:t>zero</w:t>
            </w:r>
          </w:p>
        </w:tc>
      </w:tr>
      <w:tr w:rsidR="00421013" w:rsidTr="00421013">
        <w:tc>
          <w:tcPr>
            <w:tcW w:w="4788" w:type="dxa"/>
          </w:tcPr>
          <w:p w:rsidR="00421013" w:rsidRDefault="00BD0714" w:rsidP="00CA5DDD">
            <w:r>
              <w:t>eleven</w:t>
            </w:r>
          </w:p>
        </w:tc>
        <w:tc>
          <w:tcPr>
            <w:tcW w:w="4788" w:type="dxa"/>
          </w:tcPr>
          <w:p w:rsidR="00421013" w:rsidRDefault="0024168C" w:rsidP="00CA5DDD">
            <w:r>
              <w:t>fifteen</w:t>
            </w:r>
          </w:p>
        </w:tc>
      </w:tr>
      <w:tr w:rsidR="00421013" w:rsidTr="00421013">
        <w:tc>
          <w:tcPr>
            <w:tcW w:w="4788" w:type="dxa"/>
          </w:tcPr>
          <w:p w:rsidR="00421013" w:rsidRDefault="00BD0714" w:rsidP="00CA5DDD">
            <w:r>
              <w:t>thirteen</w:t>
            </w:r>
          </w:p>
        </w:tc>
        <w:tc>
          <w:tcPr>
            <w:tcW w:w="4788" w:type="dxa"/>
          </w:tcPr>
          <w:p w:rsidR="00421013" w:rsidRDefault="0024168C" w:rsidP="00CA5DDD">
            <w:r>
              <w:t>thirty-six</w:t>
            </w:r>
          </w:p>
        </w:tc>
      </w:tr>
      <w:tr w:rsidR="00B406D1" w:rsidTr="00421013">
        <w:tc>
          <w:tcPr>
            <w:tcW w:w="4788" w:type="dxa"/>
          </w:tcPr>
          <w:p w:rsidR="00B406D1" w:rsidRDefault="0024168C" w:rsidP="00CA5DDD">
            <w:r>
              <w:t>sixteen</w:t>
            </w:r>
          </w:p>
        </w:tc>
        <w:tc>
          <w:tcPr>
            <w:tcW w:w="4788" w:type="dxa"/>
          </w:tcPr>
          <w:p w:rsidR="00B406D1" w:rsidRDefault="00B406D1" w:rsidP="00CA5DDD">
            <w:r>
              <w:t>eighty-eight</w:t>
            </w:r>
          </w:p>
        </w:tc>
      </w:tr>
    </w:tbl>
    <w:p w:rsidR="00421013" w:rsidRPr="00CA5DDD" w:rsidRDefault="00421013" w:rsidP="00CA5DDD"/>
    <w:p w:rsidR="00A445E1" w:rsidRDefault="00BD0714" w:rsidP="009C6C31">
      <w:r>
        <w:rPr>
          <w:b/>
        </w:rPr>
        <w:t>Assess N1.4b</w:t>
      </w:r>
      <w:r w:rsidR="00593504">
        <w:rPr>
          <w:b/>
        </w:rPr>
        <w:t>, N2.1</w:t>
      </w:r>
      <w:r w:rsidR="00666BEE">
        <w:rPr>
          <w:b/>
        </w:rPr>
        <w:t xml:space="preserve">f, </w:t>
      </w:r>
      <w:proofErr w:type="gramStart"/>
      <w:r w:rsidR="00593504">
        <w:rPr>
          <w:b/>
        </w:rPr>
        <w:t xml:space="preserve">h </w:t>
      </w:r>
      <w:r>
        <w:rPr>
          <w:b/>
        </w:rPr>
        <w:t xml:space="preserve"> –</w:t>
      </w:r>
      <w:proofErr w:type="gramEnd"/>
      <w:r>
        <w:rPr>
          <w:b/>
        </w:rPr>
        <w:t xml:space="preserve"> </w:t>
      </w:r>
      <w:r>
        <w:t>Is the student able to read whole number words to 20?</w:t>
      </w:r>
      <w:r w:rsidR="00593504">
        <w:t xml:space="preserve">  </w:t>
      </w:r>
      <w:r w:rsidR="00666BEE">
        <w:t xml:space="preserve">*Is the student able to read whole numbers larger than 20?  </w:t>
      </w:r>
      <w:r w:rsidR="00593504">
        <w:t>*Is the student able to write the numbers 0-20 in words?  (*advanced application)</w:t>
      </w:r>
    </w:p>
    <w:p w:rsidR="004B4BB1" w:rsidRDefault="00BD0714" w:rsidP="00141395">
      <w:r w:rsidRPr="00BD0714">
        <w:rPr>
          <w:b/>
        </w:rPr>
        <w:lastRenderedPageBreak/>
        <w:t xml:space="preserve">Task 3:  </w:t>
      </w:r>
      <w:r w:rsidRPr="00BD0714">
        <w:t>Provide the student with counters.</w:t>
      </w:r>
      <w:r>
        <w:rPr>
          <w:b/>
        </w:rPr>
        <w:t xml:space="preserve">  </w:t>
      </w:r>
      <w:r>
        <w:t>Ask the student to divide a given number 0 – 20 into two parts, draw how many are in each part and label each part with the correct numeral.</w:t>
      </w:r>
      <w:r w:rsidR="00B32BE1">
        <w:t xml:space="preserve">  </w:t>
      </w:r>
    </w:p>
    <w:p w:rsidR="00A445E1" w:rsidRDefault="00B32BE1" w:rsidP="00141395">
      <w:r w:rsidRPr="00B32BE1">
        <w:rPr>
          <w:b/>
        </w:rPr>
        <w:t>Assess N1.4c</w:t>
      </w:r>
      <w:r>
        <w:t xml:space="preserve"> – Is the student able to partition any quantity 0-20 into two parts and identify the number of objects in each part?</w:t>
      </w:r>
    </w:p>
    <w:p w:rsidR="00A445E1" w:rsidRDefault="00A445E1" w:rsidP="00141395"/>
    <w:p w:rsidR="00B32BE1" w:rsidRDefault="00A445E1" w:rsidP="00141395">
      <w:r>
        <w:rPr>
          <w:b/>
        </w:rPr>
        <w:t xml:space="preserve">Task 4 </w:t>
      </w:r>
      <w:proofErr w:type="gramStart"/>
      <w:r>
        <w:rPr>
          <w:b/>
        </w:rPr>
        <w:t xml:space="preserve">- </w:t>
      </w:r>
      <w:r w:rsidRPr="00A445E1">
        <w:rPr>
          <w:b/>
        </w:rPr>
        <w:t xml:space="preserve"> </w:t>
      </w:r>
      <w:r w:rsidRPr="00A445E1">
        <w:t>Provide</w:t>
      </w:r>
      <w:proofErr w:type="gramEnd"/>
      <w:r w:rsidRPr="00A445E1">
        <w:t xml:space="preserve"> the student with a number line with the benchmarks 0, 5, 10 and 20.  Ask the students to place a list of numbers on the number line.</w:t>
      </w:r>
    </w:p>
    <w:p w:rsidR="00A445E1" w:rsidRDefault="00A445E1" w:rsidP="00141395">
      <w:r w:rsidRPr="00A445E1">
        <w:rPr>
          <w:b/>
        </w:rPr>
        <w:t>Assess N1.4e</w:t>
      </w:r>
      <w:r>
        <w:t xml:space="preserve"> – Is the student able to place whole numbers on a number line by using the benchmarks 0, 5, 10, and 20?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7"/>
        <w:gridCol w:w="4719"/>
      </w:tblGrid>
      <w:tr w:rsidR="00A445E1" w:rsidRPr="00E56C13" w:rsidTr="00A445E1">
        <w:tc>
          <w:tcPr>
            <w:tcW w:w="9576" w:type="dxa"/>
            <w:gridSpan w:val="2"/>
          </w:tcPr>
          <w:p w:rsidR="00A445E1" w:rsidRPr="00E56C13" w:rsidRDefault="00A445E1" w:rsidP="00A445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56C13">
              <w:rPr>
                <w:rFonts w:ascii="Calibri" w:eastAsia="Calibri" w:hAnsi="Calibri" w:cs="Times New Roman"/>
                <w:b/>
                <w:sz w:val="24"/>
                <w:szCs w:val="24"/>
              </w:rPr>
              <w:t>Mathematics Rubric</w:t>
            </w:r>
          </w:p>
        </w:tc>
      </w:tr>
      <w:tr w:rsidR="00A445E1" w:rsidRPr="00E56C13" w:rsidTr="00A445E1">
        <w:tc>
          <w:tcPr>
            <w:tcW w:w="4857" w:type="dxa"/>
          </w:tcPr>
          <w:p w:rsidR="00A445E1" w:rsidRPr="00E56C13" w:rsidRDefault="00A445E1" w:rsidP="00A445E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56C13">
              <w:rPr>
                <w:rFonts w:ascii="Calibri" w:eastAsia="Calibri" w:hAnsi="Calibri" w:cs="Times New Roman"/>
                <w:sz w:val="24"/>
                <w:szCs w:val="24"/>
              </w:rPr>
              <w:t>Student Name</w:t>
            </w:r>
          </w:p>
        </w:tc>
        <w:tc>
          <w:tcPr>
            <w:tcW w:w="4719" w:type="dxa"/>
          </w:tcPr>
          <w:p w:rsidR="00A445E1" w:rsidRPr="00E56C13" w:rsidRDefault="00A445E1" w:rsidP="00A445E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56C13">
              <w:rPr>
                <w:rFonts w:ascii="Calibri" w:eastAsia="Calibri" w:hAnsi="Calibri" w:cs="Times New Roman"/>
                <w:sz w:val="24"/>
                <w:szCs w:val="24"/>
              </w:rPr>
              <w:t xml:space="preserve">Date </w:t>
            </w:r>
          </w:p>
        </w:tc>
      </w:tr>
      <w:tr w:rsidR="00A445E1" w:rsidRPr="00AD0D5D" w:rsidTr="00A445E1">
        <w:trPr>
          <w:trHeight w:val="377"/>
        </w:trPr>
        <w:tc>
          <w:tcPr>
            <w:tcW w:w="9576" w:type="dxa"/>
            <w:gridSpan w:val="2"/>
          </w:tcPr>
          <w:p w:rsidR="00A445E1" w:rsidRPr="00A445E1" w:rsidRDefault="00A445E1" w:rsidP="00A445E1">
            <w:pPr>
              <w:shd w:val="clear" w:color="auto" w:fill="FFFFFF"/>
              <w:textAlignment w:val="top"/>
              <w:rPr>
                <w:rFonts w:eastAsia="Times New Roman" w:cs="Times New Roman"/>
                <w:bCs/>
                <w:color w:val="333333"/>
                <w:sz w:val="24"/>
                <w:szCs w:val="24"/>
              </w:rPr>
            </w:pPr>
            <w:proofErr w:type="gramStart"/>
            <w:r w:rsidRPr="00EB756D">
              <w:rPr>
                <w:rFonts w:eastAsia="Times New Roman" w:cs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 N1.4</w:t>
            </w:r>
            <w:proofErr w:type="gramEnd"/>
            <w:r>
              <w:rPr>
                <w:rFonts w:eastAsia="Times New Roman" w:cs="Times New Roman"/>
                <w:bCs/>
                <w:color w:val="333333"/>
                <w:sz w:val="24"/>
                <w:szCs w:val="24"/>
              </w:rPr>
              <w:t xml:space="preserve">  Represent and describe whole numbers to 20 concretely, pictorially, and symbolically.</w:t>
            </w:r>
          </w:p>
        </w:tc>
      </w:tr>
    </w:tbl>
    <w:p w:rsidR="00A445E1" w:rsidRPr="00A445E1" w:rsidRDefault="00647E3D" w:rsidP="0014139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159C87" wp14:editId="4A229AE5">
                <wp:simplePos x="0" y="0"/>
                <wp:positionH relativeFrom="column">
                  <wp:posOffset>3252470</wp:posOffset>
                </wp:positionH>
                <wp:positionV relativeFrom="paragraph">
                  <wp:posOffset>24765</wp:posOffset>
                </wp:positionV>
                <wp:extent cx="921385" cy="258445"/>
                <wp:effectExtent l="13970" t="5080" r="7620" b="1270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1385" cy="258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BB1" w:rsidRDefault="004B4BB1" w:rsidP="00861515">
                            <w:pPr>
                              <w:jc w:val="center"/>
                            </w:pPr>
                            <w:proofErr w:type="gramStart"/>
                            <w:r>
                              <w:t>target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50" style="position:absolute;margin-left:256.1pt;margin-top:1.95pt;width:72.55pt;height: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" fillcolor="#d8d8d8 [2732]">
                <v:textbox>
                  <w:txbxContent>
                    <w:p w:rsidR="004B4BB1" w:rsidRDefault="004B4BB1" w:rsidP="00861515">
                      <w:pPr>
                        <w:jc w:val="center"/>
                      </w:pPr>
                      <w:proofErr w:type="gramStart"/>
                      <w:r>
                        <w:t>target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61515" w:rsidTr="00861515">
        <w:tc>
          <w:tcPr>
            <w:tcW w:w="2394" w:type="dxa"/>
          </w:tcPr>
          <w:p w:rsidR="00861515" w:rsidRPr="00740777" w:rsidRDefault="00861515" w:rsidP="00861515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861515" w:rsidRPr="00740777" w:rsidRDefault="00861515" w:rsidP="00861515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2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861515" w:rsidRPr="00740777" w:rsidRDefault="00861515" w:rsidP="00861515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861515" w:rsidRPr="00740777" w:rsidRDefault="00861515" w:rsidP="00861515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4</w:t>
            </w:r>
          </w:p>
        </w:tc>
      </w:tr>
      <w:tr w:rsidR="00861515" w:rsidTr="00861515">
        <w:tc>
          <w:tcPr>
            <w:tcW w:w="2394" w:type="dxa"/>
          </w:tcPr>
          <w:p w:rsidR="00861515" w:rsidRPr="0079291E" w:rsidRDefault="00861515" w:rsidP="0086151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Limited progress</w:t>
            </w:r>
          </w:p>
          <w:p w:rsidR="00861515" w:rsidRDefault="00861515" w:rsidP="00861515">
            <w:pPr>
              <w:rPr>
                <w:b/>
                <w:sz w:val="24"/>
                <w:szCs w:val="24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Yet to show basic understanding, yet to show beginning performance</w:t>
            </w:r>
          </w:p>
        </w:tc>
        <w:tc>
          <w:tcPr>
            <w:tcW w:w="2394" w:type="dxa"/>
          </w:tcPr>
          <w:p w:rsidR="00861515" w:rsidRPr="0079291E" w:rsidRDefault="00861515" w:rsidP="0086151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Progressing to the standard</w:t>
            </w:r>
          </w:p>
          <w:p w:rsidR="00861515" w:rsidRPr="00AF5354" w:rsidRDefault="00861515" w:rsidP="00861515">
            <w:pPr>
              <w:rPr>
                <w:b/>
                <w:sz w:val="24"/>
                <w:szCs w:val="24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Basic understanding, beginning performance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861515" w:rsidRPr="0079291E" w:rsidRDefault="00861515" w:rsidP="0086151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Meeting the Standards</w:t>
            </w:r>
          </w:p>
          <w:p w:rsidR="00861515" w:rsidRPr="00AF5354" w:rsidRDefault="00861515" w:rsidP="0086151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Solid understanding, skilled performance</w:t>
            </w:r>
          </w:p>
          <w:p w:rsidR="00861515" w:rsidRPr="00AF5354" w:rsidRDefault="00861515" w:rsidP="00861515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861515" w:rsidRPr="0079291E" w:rsidRDefault="00861515" w:rsidP="0086151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Advanced application</w:t>
            </w:r>
          </w:p>
          <w:p w:rsidR="00861515" w:rsidRPr="00AF5354" w:rsidRDefault="00861515" w:rsidP="00861515">
            <w:pPr>
              <w:rPr>
                <w:b/>
                <w:sz w:val="24"/>
                <w:szCs w:val="24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Advanced understanding, application of learning to new situations</w:t>
            </w:r>
          </w:p>
        </w:tc>
      </w:tr>
      <w:tr w:rsidR="00861515" w:rsidTr="00861515">
        <w:tc>
          <w:tcPr>
            <w:tcW w:w="2394" w:type="dxa"/>
          </w:tcPr>
          <w:p w:rsidR="00861515" w:rsidRPr="0079291E" w:rsidRDefault="00861515" w:rsidP="0086151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</w:tcPr>
          <w:p w:rsidR="00861515" w:rsidRPr="0079291E" w:rsidRDefault="00861515" w:rsidP="0086151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D9D9D9" w:themeFill="background1" w:themeFillShade="D9"/>
          </w:tcPr>
          <w:p w:rsidR="00861515" w:rsidRPr="0079291E" w:rsidRDefault="00C74EF6" w:rsidP="0086151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N1.4</w:t>
            </w:r>
            <w:r w:rsidR="00861515">
              <w:rPr>
                <w:rFonts w:ascii="Calibri" w:eastAsia="Calibri" w:hAnsi="Calibri" w:cs="Times New Roman"/>
                <w:b/>
                <w:sz w:val="20"/>
                <w:szCs w:val="20"/>
              </w:rPr>
              <w:t>a</w:t>
            </w:r>
            <w:r w:rsidR="00CF74C5">
              <w:rPr>
                <w:rFonts w:ascii="Calibri" w:eastAsia="Calibri" w:hAnsi="Calibri" w:cs="Times New Roman"/>
                <w:b/>
                <w:sz w:val="20"/>
                <w:szCs w:val="20"/>
              </w:rPr>
              <w:t>,</w:t>
            </w:r>
            <w:r w:rsidR="00861515">
              <w:rPr>
                <w:rFonts w:ascii="Calibri" w:eastAsia="Calibri" w:hAnsi="Calibri" w:cs="Times New Roman"/>
                <w:b/>
                <w:sz w:val="20"/>
                <w:szCs w:val="20"/>
              </w:rPr>
              <w:t>b</w:t>
            </w:r>
            <w:r w:rsidR="00CF74C5">
              <w:rPr>
                <w:rFonts w:ascii="Calibri" w:eastAsia="Calibri" w:hAnsi="Calibri" w:cs="Times New Roman"/>
                <w:b/>
                <w:sz w:val="20"/>
                <w:szCs w:val="20"/>
              </w:rPr>
              <w:t>,</w:t>
            </w:r>
            <w:r w:rsidR="00861515">
              <w:rPr>
                <w:rFonts w:ascii="Calibri" w:eastAsia="Calibri" w:hAnsi="Calibri" w:cs="Times New Roman"/>
                <w:b/>
                <w:sz w:val="20"/>
                <w:szCs w:val="20"/>
              </w:rPr>
              <w:t>c</w:t>
            </w:r>
            <w:r w:rsidR="00CF74C5">
              <w:rPr>
                <w:rFonts w:ascii="Calibri" w:eastAsia="Calibri" w:hAnsi="Calibri" w:cs="Times New Roman"/>
                <w:b/>
                <w:sz w:val="20"/>
                <w:szCs w:val="20"/>
              </w:rPr>
              <w:t>,</w:t>
            </w:r>
            <w:r w:rsidR="00861515">
              <w:rPr>
                <w:rFonts w:ascii="Calibri" w:eastAsia="Calibri" w:hAnsi="Calibri" w:cs="Times New Roman"/>
                <w:b/>
                <w:sz w:val="20"/>
                <w:szCs w:val="20"/>
              </w:rPr>
              <w:t>d</w:t>
            </w:r>
            <w:r w:rsidR="00CF74C5">
              <w:rPr>
                <w:rFonts w:ascii="Calibri" w:eastAsia="Calibri" w:hAnsi="Calibri" w:cs="Times New Roman"/>
                <w:b/>
                <w:sz w:val="20"/>
                <w:szCs w:val="20"/>
              </w:rPr>
              <w:t>,</w:t>
            </w:r>
            <w:r w:rsidR="00861515"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2394" w:type="dxa"/>
          </w:tcPr>
          <w:p w:rsidR="00861515" w:rsidRPr="0079291E" w:rsidRDefault="00C74EF6" w:rsidP="0086151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N1.4a</w:t>
            </w:r>
            <w:r w:rsidR="00CF74C5">
              <w:rPr>
                <w:rFonts w:ascii="Calibri" w:eastAsia="Calibri" w:hAnsi="Calibri" w:cs="Times New Roman"/>
                <w:b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</w:t>
            </w:r>
            <w:r w:rsidR="00CF74C5">
              <w:rPr>
                <w:rFonts w:ascii="Calibri" w:eastAsia="Calibri" w:hAnsi="Calibri" w:cs="Times New Roman"/>
                <w:b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c</w:t>
            </w:r>
            <w:r w:rsidR="00CF74C5">
              <w:rPr>
                <w:rFonts w:ascii="Calibri" w:eastAsia="Calibri" w:hAnsi="Calibri" w:cs="Times New Roman"/>
                <w:b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</w:t>
            </w:r>
            <w:r w:rsidR="00CF74C5">
              <w:rPr>
                <w:rFonts w:ascii="Calibri" w:eastAsia="Calibri" w:hAnsi="Calibri" w:cs="Times New Roman"/>
                <w:b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e, </w:t>
            </w:r>
            <w:r w:rsidR="0086151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N2.</w:t>
            </w:r>
            <w:r w:rsidR="00593504">
              <w:rPr>
                <w:rFonts w:ascii="Calibri" w:eastAsia="Calibri" w:hAnsi="Calibri" w:cs="Times New Roman"/>
                <w:b/>
                <w:sz w:val="20"/>
                <w:szCs w:val="20"/>
              </w:rPr>
              <w:t>1d,</w:t>
            </w:r>
            <w:r w:rsidR="00666BEE">
              <w:rPr>
                <w:rFonts w:ascii="Calibri" w:eastAsia="Calibri" w:hAnsi="Calibri" w:cs="Times New Roman"/>
                <w:b/>
                <w:sz w:val="20"/>
                <w:szCs w:val="20"/>
              </w:rPr>
              <w:t>f,</w:t>
            </w:r>
            <w:r w:rsidR="00593504">
              <w:rPr>
                <w:rFonts w:ascii="Calibri" w:eastAsia="Calibri" w:hAnsi="Calibri" w:cs="Times New Roman"/>
                <w:b/>
                <w:sz w:val="20"/>
                <w:szCs w:val="20"/>
              </w:rPr>
              <w:t>h</w:t>
            </w:r>
          </w:p>
        </w:tc>
      </w:tr>
      <w:tr w:rsidR="00861515" w:rsidTr="00861515">
        <w:tc>
          <w:tcPr>
            <w:tcW w:w="2394" w:type="dxa"/>
          </w:tcPr>
          <w:p w:rsidR="002E5510" w:rsidRDefault="002E5510" w:rsidP="002E5510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The student struggles to:</w:t>
            </w:r>
          </w:p>
          <w:p w:rsidR="002E5510" w:rsidRDefault="002E5510" w:rsidP="002E5510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-represent numbers 0-20 using base ten blocks or ten frames</w:t>
            </w:r>
          </w:p>
          <w:p w:rsidR="002E5510" w:rsidRDefault="002E5510" w:rsidP="002E5510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-represent a number using pictures</w:t>
            </w:r>
          </w:p>
          <w:p w:rsidR="002E5510" w:rsidRDefault="002E5510" w:rsidP="002E5510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-read whole number words to 20</w:t>
            </w:r>
          </w:p>
          <w:p w:rsidR="00861515" w:rsidRPr="00B1557F" w:rsidRDefault="00861515" w:rsidP="00790F20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2E5510" w:rsidRDefault="002E5510" w:rsidP="002E5510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With assistance or prompting, the student is able to:</w:t>
            </w:r>
          </w:p>
          <w:p w:rsidR="002E5510" w:rsidRDefault="002E5510" w:rsidP="002E5510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-represent numbers 0-20 using base ten blocks or ten frames</w:t>
            </w:r>
          </w:p>
          <w:p w:rsidR="002E5510" w:rsidRDefault="002E5510" w:rsidP="002E5510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-represent a number using pictures</w:t>
            </w:r>
          </w:p>
          <w:p w:rsidR="002E5510" w:rsidRDefault="002E5510" w:rsidP="002E5510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-read whole number words to 20</w:t>
            </w:r>
          </w:p>
          <w:p w:rsidR="002E5510" w:rsidRDefault="002E5510" w:rsidP="002E5510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-partition numbers to 20 into two parts and identify the number in each part</w:t>
            </w:r>
          </w:p>
          <w:p w:rsidR="00861515" w:rsidRPr="00765D34" w:rsidRDefault="002E5510" w:rsidP="00861515">
            <w:pPr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-place numbers to 20 on a number line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861515" w:rsidRDefault="00593504" w:rsidP="0086151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The student is able to:</w:t>
            </w:r>
          </w:p>
          <w:p w:rsidR="00593504" w:rsidRDefault="00593504" w:rsidP="0086151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-represent numbers 0-20 using base ten blocks or ten frames</w:t>
            </w:r>
          </w:p>
          <w:p w:rsidR="00593504" w:rsidRDefault="00593504" w:rsidP="0086151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  <w:r w:rsidR="002E5510">
              <w:rPr>
                <w:rFonts w:eastAsia="Calibri" w:cs="Times New Roman"/>
                <w:sz w:val="20"/>
                <w:szCs w:val="20"/>
              </w:rPr>
              <w:t>represent a number using pictures</w:t>
            </w:r>
          </w:p>
          <w:p w:rsidR="002E5510" w:rsidRDefault="002E5510" w:rsidP="0086151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-read whole number words to 20</w:t>
            </w:r>
          </w:p>
          <w:p w:rsidR="002E5510" w:rsidRDefault="002E5510" w:rsidP="0086151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-partition numbers to 20 into two parts and identify the number in each part</w:t>
            </w:r>
          </w:p>
          <w:p w:rsidR="002E5510" w:rsidRPr="00B1557F" w:rsidRDefault="002E5510" w:rsidP="00861515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-place numbers to 20 on a number line</w:t>
            </w:r>
          </w:p>
        </w:tc>
        <w:tc>
          <w:tcPr>
            <w:tcW w:w="2394" w:type="dxa"/>
          </w:tcPr>
          <w:p w:rsidR="002E5510" w:rsidRDefault="00861515" w:rsidP="002E5510">
            <w:pPr>
              <w:rPr>
                <w:rFonts w:eastAsia="Calibri" w:cs="Times New Roman"/>
                <w:sz w:val="20"/>
                <w:szCs w:val="20"/>
              </w:rPr>
            </w:pPr>
            <w:r w:rsidRPr="00B1557F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2E5510">
              <w:rPr>
                <w:rFonts w:eastAsia="Calibri" w:cs="Times New Roman"/>
                <w:sz w:val="20"/>
                <w:szCs w:val="20"/>
              </w:rPr>
              <w:t>The student is able to:</w:t>
            </w:r>
          </w:p>
          <w:p w:rsidR="002E5510" w:rsidRDefault="002E5510" w:rsidP="002E5510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-represent numbers 0-100 using base ten blocks or ten frames</w:t>
            </w:r>
          </w:p>
          <w:p w:rsidR="002E5510" w:rsidRDefault="002E5510" w:rsidP="002E5510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-represent a number using pictures</w:t>
            </w:r>
          </w:p>
          <w:p w:rsidR="002E5510" w:rsidRDefault="00666BEE" w:rsidP="002E5510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-read whole number words to 100</w:t>
            </w:r>
          </w:p>
          <w:p w:rsidR="002E5510" w:rsidRDefault="002E5510" w:rsidP="002E5510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-write whole number words to 20</w:t>
            </w:r>
          </w:p>
          <w:p w:rsidR="002E5510" w:rsidRDefault="002E5510" w:rsidP="002E5510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-partition numbers to 20 into two parts and identify the number in each part</w:t>
            </w:r>
          </w:p>
          <w:p w:rsidR="00861515" w:rsidRPr="00B1557F" w:rsidRDefault="002E5510" w:rsidP="002E5510">
            <w:pPr>
              <w:rPr>
                <w:b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-place numbers to 20 on a number line</w:t>
            </w:r>
          </w:p>
        </w:tc>
      </w:tr>
      <w:tr w:rsidR="00861515" w:rsidTr="00861515">
        <w:tc>
          <w:tcPr>
            <w:tcW w:w="2394" w:type="dxa"/>
          </w:tcPr>
          <w:p w:rsidR="00861515" w:rsidRPr="0015081E" w:rsidRDefault="003777FE" w:rsidP="00861515">
            <w:pPr>
              <w:rPr>
                <w:sz w:val="20"/>
                <w:szCs w:val="20"/>
              </w:rPr>
            </w:pPr>
            <w:r w:rsidRPr="003777FE">
              <w:rPr>
                <w:sz w:val="20"/>
                <w:szCs w:val="20"/>
              </w:rPr>
              <w:t>With help, I can show numbers up to 20 in different ways.</w:t>
            </w:r>
            <w:r>
              <w:rPr>
                <w:sz w:val="20"/>
                <w:szCs w:val="20"/>
              </w:rPr>
              <w:t xml:space="preserve">  </w:t>
            </w:r>
            <w:r w:rsidRPr="003777FE">
              <w:rPr>
                <w:sz w:val="20"/>
                <w:szCs w:val="20"/>
              </w:rPr>
              <w:t>I can divide some counters into two parts</w:t>
            </w:r>
            <w:r>
              <w:rPr>
                <w:sz w:val="20"/>
                <w:szCs w:val="20"/>
              </w:rPr>
              <w:t xml:space="preserve">.  </w:t>
            </w:r>
            <w:r w:rsidRPr="003777FE">
              <w:rPr>
                <w:sz w:val="20"/>
                <w:szCs w:val="20"/>
              </w:rPr>
              <w:t xml:space="preserve">With help, I can show a number two </w:t>
            </w:r>
            <w:r w:rsidRPr="003777FE">
              <w:rPr>
                <w:sz w:val="20"/>
                <w:szCs w:val="20"/>
              </w:rPr>
              <w:lastRenderedPageBreak/>
              <w:t>ways</w:t>
            </w:r>
            <w:r w:rsidRPr="002E5510">
              <w:rPr>
                <w:sz w:val="20"/>
                <w:szCs w:val="20"/>
              </w:rPr>
              <w:t xml:space="preserve"> </w:t>
            </w:r>
            <w:r w:rsidRPr="003777FE">
              <w:rPr>
                <w:sz w:val="20"/>
                <w:szCs w:val="20"/>
              </w:rPr>
              <w:t>using two different objects.</w:t>
            </w:r>
          </w:p>
        </w:tc>
        <w:tc>
          <w:tcPr>
            <w:tcW w:w="2394" w:type="dxa"/>
          </w:tcPr>
          <w:p w:rsidR="00861515" w:rsidRPr="0015081E" w:rsidRDefault="003777FE" w:rsidP="00861515">
            <w:pPr>
              <w:rPr>
                <w:sz w:val="20"/>
                <w:szCs w:val="20"/>
              </w:rPr>
            </w:pPr>
            <w:r w:rsidRPr="003777FE">
              <w:rPr>
                <w:sz w:val="20"/>
                <w:szCs w:val="20"/>
              </w:rPr>
              <w:lastRenderedPageBreak/>
              <w:t xml:space="preserve">With help, I can show numbers up to 20 in different ways. With help, I can divide some counters into two parts and tell how many are in each </w:t>
            </w:r>
            <w:r w:rsidRPr="003777FE">
              <w:rPr>
                <w:sz w:val="20"/>
                <w:szCs w:val="20"/>
              </w:rPr>
              <w:lastRenderedPageBreak/>
              <w:t>part. With help, I can show a number two ways</w:t>
            </w:r>
            <w:r w:rsidRPr="002E5510">
              <w:rPr>
                <w:sz w:val="20"/>
                <w:szCs w:val="20"/>
              </w:rPr>
              <w:t xml:space="preserve"> </w:t>
            </w:r>
            <w:r w:rsidRPr="003777FE">
              <w:rPr>
                <w:sz w:val="20"/>
                <w:szCs w:val="20"/>
              </w:rPr>
              <w:t xml:space="preserve">using two different objects. With help, I can read number words to 20.  </w:t>
            </w:r>
            <w:r>
              <w:rPr>
                <w:sz w:val="20"/>
                <w:szCs w:val="20"/>
              </w:rPr>
              <w:t xml:space="preserve">With help, </w:t>
            </w:r>
            <w:r w:rsidRPr="003777FE">
              <w:rPr>
                <w:sz w:val="20"/>
                <w:szCs w:val="20"/>
              </w:rPr>
              <w:t>I can put numbers on a number line.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861515" w:rsidRPr="0015081E" w:rsidRDefault="002E5510" w:rsidP="00861515">
            <w:pPr>
              <w:rPr>
                <w:sz w:val="20"/>
                <w:szCs w:val="20"/>
              </w:rPr>
            </w:pPr>
            <w:r w:rsidRPr="002E5510">
              <w:rPr>
                <w:sz w:val="20"/>
                <w:szCs w:val="20"/>
              </w:rPr>
              <w:lastRenderedPageBreak/>
              <w:t xml:space="preserve">I can show numbers up to 20 </w:t>
            </w:r>
            <w:r w:rsidR="003777FE">
              <w:rPr>
                <w:sz w:val="20"/>
                <w:szCs w:val="20"/>
              </w:rPr>
              <w:t xml:space="preserve">in </w:t>
            </w:r>
            <w:r w:rsidRPr="002E5510">
              <w:rPr>
                <w:sz w:val="20"/>
                <w:szCs w:val="20"/>
              </w:rPr>
              <w:t>different ways.</w:t>
            </w:r>
            <w:r>
              <w:rPr>
                <w:sz w:val="20"/>
                <w:szCs w:val="20"/>
              </w:rPr>
              <w:t xml:space="preserve"> </w:t>
            </w:r>
            <w:r w:rsidRPr="002E5510">
              <w:rPr>
                <w:sz w:val="20"/>
                <w:szCs w:val="20"/>
              </w:rPr>
              <w:t>I can divide some counters into two parts and tell how many are in each part.</w:t>
            </w:r>
            <w:r>
              <w:rPr>
                <w:sz w:val="20"/>
                <w:szCs w:val="20"/>
              </w:rPr>
              <w:t xml:space="preserve"> </w:t>
            </w:r>
            <w:r w:rsidRPr="002E5510">
              <w:rPr>
                <w:sz w:val="20"/>
                <w:szCs w:val="20"/>
              </w:rPr>
              <w:t xml:space="preserve">I can show a number two </w:t>
            </w:r>
            <w:r w:rsidRPr="002E5510">
              <w:rPr>
                <w:sz w:val="20"/>
                <w:szCs w:val="20"/>
              </w:rPr>
              <w:lastRenderedPageBreak/>
              <w:t>ways using two different objects.</w:t>
            </w:r>
            <w:r>
              <w:t xml:space="preserve"> </w:t>
            </w:r>
            <w:r w:rsidRPr="002E5510">
              <w:rPr>
                <w:sz w:val="20"/>
                <w:szCs w:val="20"/>
              </w:rPr>
              <w:t>I can read number words to 20.</w:t>
            </w:r>
            <w:r w:rsidR="003777FE">
              <w:rPr>
                <w:sz w:val="20"/>
                <w:szCs w:val="20"/>
              </w:rPr>
              <w:t xml:space="preserve">  </w:t>
            </w:r>
            <w:r w:rsidR="003777FE" w:rsidRPr="003777FE">
              <w:rPr>
                <w:sz w:val="20"/>
                <w:szCs w:val="20"/>
              </w:rPr>
              <w:t>I can put numbers on a number line.</w:t>
            </w:r>
          </w:p>
        </w:tc>
        <w:tc>
          <w:tcPr>
            <w:tcW w:w="2394" w:type="dxa"/>
          </w:tcPr>
          <w:p w:rsidR="00861515" w:rsidRPr="0015081E" w:rsidRDefault="003777FE" w:rsidP="00861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 can show numbers up to 100</w:t>
            </w:r>
            <w:r w:rsidRPr="002E55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 </w:t>
            </w:r>
            <w:r w:rsidRPr="002E5510">
              <w:rPr>
                <w:sz w:val="20"/>
                <w:szCs w:val="20"/>
              </w:rPr>
              <w:t>different ways.</w:t>
            </w:r>
            <w:r>
              <w:rPr>
                <w:sz w:val="20"/>
                <w:szCs w:val="20"/>
              </w:rPr>
              <w:t xml:space="preserve"> </w:t>
            </w:r>
            <w:r w:rsidRPr="002E5510">
              <w:rPr>
                <w:sz w:val="20"/>
                <w:szCs w:val="20"/>
              </w:rPr>
              <w:t>I can divide some counters into two parts and tell how many are in each part.</w:t>
            </w:r>
            <w:r>
              <w:rPr>
                <w:sz w:val="20"/>
                <w:szCs w:val="20"/>
              </w:rPr>
              <w:t xml:space="preserve"> </w:t>
            </w:r>
            <w:r w:rsidRPr="002E5510">
              <w:rPr>
                <w:sz w:val="20"/>
                <w:szCs w:val="20"/>
              </w:rPr>
              <w:t xml:space="preserve">I can show a number </w:t>
            </w:r>
            <w:r w:rsidRPr="002E5510">
              <w:rPr>
                <w:sz w:val="20"/>
                <w:szCs w:val="20"/>
              </w:rPr>
              <w:lastRenderedPageBreak/>
              <w:t>two ways using two different objects.</w:t>
            </w:r>
            <w:r>
              <w:t xml:space="preserve"> </w:t>
            </w:r>
            <w:r w:rsidRPr="002E5510">
              <w:rPr>
                <w:sz w:val="20"/>
                <w:szCs w:val="20"/>
              </w:rPr>
              <w:t xml:space="preserve">I can read </w:t>
            </w:r>
            <w:r w:rsidR="00666BEE">
              <w:rPr>
                <w:sz w:val="20"/>
                <w:szCs w:val="20"/>
              </w:rPr>
              <w:t xml:space="preserve">number words to 100 </w:t>
            </w:r>
            <w:r>
              <w:rPr>
                <w:sz w:val="20"/>
                <w:szCs w:val="20"/>
              </w:rPr>
              <w:t xml:space="preserve">and write </w:t>
            </w:r>
            <w:r w:rsidR="00666BEE">
              <w:rPr>
                <w:sz w:val="20"/>
                <w:szCs w:val="20"/>
              </w:rPr>
              <w:t xml:space="preserve">number words to 20. </w:t>
            </w:r>
            <w:r>
              <w:rPr>
                <w:sz w:val="20"/>
                <w:szCs w:val="20"/>
              </w:rPr>
              <w:t xml:space="preserve"> </w:t>
            </w:r>
            <w:r w:rsidRPr="003777FE">
              <w:rPr>
                <w:sz w:val="20"/>
                <w:szCs w:val="20"/>
              </w:rPr>
              <w:t>I can put numbers on a number line.</w:t>
            </w:r>
          </w:p>
        </w:tc>
      </w:tr>
    </w:tbl>
    <w:p w:rsidR="00BD0714" w:rsidRPr="00602C60" w:rsidRDefault="00BD0714" w:rsidP="00141395"/>
    <w:sectPr w:rsidR="00BD0714" w:rsidRPr="00602C60" w:rsidSect="0077640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BB1" w:rsidRDefault="004B4BB1" w:rsidP="008646CB">
      <w:pPr>
        <w:spacing w:after="0" w:line="240" w:lineRule="auto"/>
      </w:pPr>
      <w:r>
        <w:separator/>
      </w:r>
    </w:p>
  </w:endnote>
  <w:endnote w:type="continuationSeparator" w:id="0">
    <w:p w:rsidR="004B4BB1" w:rsidRDefault="004B4BB1" w:rsidP="0086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BB1" w:rsidRDefault="004B4BB1" w:rsidP="008646CB">
      <w:pPr>
        <w:spacing w:after="0" w:line="240" w:lineRule="auto"/>
      </w:pPr>
      <w:r>
        <w:separator/>
      </w:r>
    </w:p>
  </w:footnote>
  <w:footnote w:type="continuationSeparator" w:id="0">
    <w:p w:rsidR="004B4BB1" w:rsidRDefault="004B4BB1" w:rsidP="00864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561" w:rsidRDefault="00A2356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0" allowOverlap="1" wp14:anchorId="4BE946A6" wp14:editId="4F481FAD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63460" cy="530225"/>
              <wp:effectExtent l="13335" t="9525" r="14605" b="12700"/>
              <wp:wrapNone/>
              <wp:docPr id="10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3460" cy="530225"/>
                        <a:chOff x="330" y="308"/>
                        <a:chExt cx="11586" cy="835"/>
                      </a:xfrm>
                    </wpg:grpSpPr>
                    <wps:wsp>
                      <wps:cNvPr id="11" name="Rectangle 5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itle"/>
                              <w:id w:val="-184371885"/>
                              <w:placeholder>
                                <w:docPart w:val="0211BACC095A47D18DC348A11BF8BCA4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A23561" w:rsidRDefault="00A23561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Grade One Mathematics:  Number Strand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" name="Rectangle 6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3561" w:rsidRPr="006A71E3" w:rsidRDefault="00A23561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Performance Tasks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3" name="Rectangle 7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51" style="position:absolute;margin-left:0;margin-top:0;width:579.8pt;height:41.75pt;z-index:251668480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" o:allowincell="f">
              <v:rect id="Rectangle 5" o:spid="_x0000_s1052" style="position:absolute;left:377;top:360;width:934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Etr8EA&#10;AADbAAAADwAAAGRycy9kb3ducmV2LnhtbERPTWvCQBC9F/wPywheim7ModToJohYsMemih6H7JgE&#10;s7Nhdxtjf323UOhtHu9zNsVoOjGQ861lBctFAoK4srrlWsHx823+CsIHZI2dZVLwIA9FPnnaYKbt&#10;nT9oKEMtYgj7DBU0IfSZlL5qyKBf2J44clfrDIYIXS21w3sMN51Mk+RFGmw5NjTY066h6lZ+GQW1&#10;PqXp8XzZD+6xKnlVPX+f3kmp2XTcrkEEGsO/+M990HH+En5/iQfI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RLa/BAAAA2wAAAA8AAAAAAAAAAAAAAAAAmAIAAGRycy9kb3du&#10;cmV2LnhtbFBLBQYAAAAABAAEAPUAAACGAwAAAAA=&#10;" fillcolor="#ffc000" stroked="f" strokecolor="white [3212]" strokeweight="1.5pt">
                <v:textbox>
                  <w:txbxContent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itle"/>
                        <w:id w:val="-184371885"/>
                        <w:placeholder>
                          <w:docPart w:val="0211BACC095A47D18DC348A11BF8BCA4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A23561" w:rsidRDefault="00A23561">
                          <w:pPr>
                            <w:pStyle w:val="Head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Grade One Mathematics:  Number Strand</w:t>
                          </w:r>
                        </w:p>
                      </w:sdtContent>
                    </w:sdt>
                  </w:txbxContent>
                </v:textbox>
              </v:rect>
              <v:rect id="Rectangle 6" o:spid="_x0000_s1053" style="position:absolute;left:9763;top:360;width:210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FwM8EA&#10;AADbAAAADwAAAGRycy9kb3ducmV2LnhtbERPS2vCQBC+F/oflin0VjdaKDW6CaIUeiklKp6H7JgE&#10;s7NhdzWPX98VhN7m43vOOh9MK27kfGNZwXyWgCAurW64UnA8fL19gvABWWNrmRSM5CHPnp/WmGrb&#10;c0G3fahEDGGfooI6hC6V0pc1GfQz2xFH7mydwRChq6R22Mdw08pFknxIgw3Hhho72tZUXvZXo2D3&#10;K3enYRovRzvxe0HzH+eXS6VeX4bNCkSgIfyLH+5vHecv4P5LPEB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RcDPBAAAA2wAAAA8AAAAAAAAAAAAAAAAAmAIAAGRycy9kb3du&#10;cmV2LnhtbFBLBQYAAAAABAAEAPUAAACGAwAAAAA=&#10;" fillcolor="#00b050" stroked="f" strokecolor="white [3212]" strokeweight="2pt">
                <v:textbox>
                  <w:txbxContent>
                    <w:p w:rsidR="00A23561" w:rsidRPr="006A71E3" w:rsidRDefault="00A23561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Performance Tasks</w:t>
                      </w:r>
                    </w:p>
                  </w:txbxContent>
                </v:textbox>
              </v:rect>
              <v:rect id="_x0000_s1054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dMcIA&#10;AADbAAAADwAAAGRycy9kb3ducmV2LnhtbERPS4vCMBC+C/6HMAteZE19rGjXKCII4mHBusgeh2Zs&#10;i82kJFHrvzfCgrf5+J6zWLWmFjdyvrKsYDhIQBDnVldcKPg9bj9nIHxA1lhbJgUP8rBadjsLTLW9&#10;84FuWShEDGGfooIyhCaV0uclGfQD2xBH7mydwRChK6R2eI/hppajJJlKgxXHhhIb2pSUX7KrUbCf&#10;fCV/4TS0x9llPP9xdf803V+V6n20628QgdrwFv+7dzrOH8Prl3i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Ql0xwgAAANsAAAAPAAAAAAAAAAAAAAAAAJgCAABkcnMvZG93&#10;bnJldi54bWxQSwUGAAAAAAQABAD1AAAAhwMAAAAA&#10;" fill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70FA"/>
    <w:multiLevelType w:val="hybridMultilevel"/>
    <w:tmpl w:val="0E94B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20D9B"/>
    <w:multiLevelType w:val="hybridMultilevel"/>
    <w:tmpl w:val="2728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96908"/>
    <w:multiLevelType w:val="hybridMultilevel"/>
    <w:tmpl w:val="5482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E1ED3"/>
    <w:multiLevelType w:val="hybridMultilevel"/>
    <w:tmpl w:val="53D6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93A4A"/>
    <w:multiLevelType w:val="hybridMultilevel"/>
    <w:tmpl w:val="DD8A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24D2B"/>
    <w:multiLevelType w:val="hybridMultilevel"/>
    <w:tmpl w:val="3A5A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814DC"/>
    <w:multiLevelType w:val="hybridMultilevel"/>
    <w:tmpl w:val="BE6E37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065A8A"/>
    <w:multiLevelType w:val="hybridMultilevel"/>
    <w:tmpl w:val="7226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F75D3"/>
    <w:multiLevelType w:val="hybridMultilevel"/>
    <w:tmpl w:val="D4848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67D83"/>
    <w:multiLevelType w:val="hybridMultilevel"/>
    <w:tmpl w:val="B770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04062C"/>
    <w:multiLevelType w:val="hybridMultilevel"/>
    <w:tmpl w:val="2CCA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041138"/>
    <w:multiLevelType w:val="hybridMultilevel"/>
    <w:tmpl w:val="6F2C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F15A20"/>
    <w:multiLevelType w:val="hybridMultilevel"/>
    <w:tmpl w:val="978E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3117A0"/>
    <w:multiLevelType w:val="hybridMultilevel"/>
    <w:tmpl w:val="095A1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5A3E38"/>
    <w:multiLevelType w:val="hybridMultilevel"/>
    <w:tmpl w:val="5CBE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5"/>
  </w:num>
  <w:num w:numId="5">
    <w:abstractNumId w:val="3"/>
  </w:num>
  <w:num w:numId="6">
    <w:abstractNumId w:val="10"/>
  </w:num>
  <w:num w:numId="7">
    <w:abstractNumId w:val="14"/>
  </w:num>
  <w:num w:numId="8">
    <w:abstractNumId w:val="9"/>
  </w:num>
  <w:num w:numId="9">
    <w:abstractNumId w:val="7"/>
  </w:num>
  <w:num w:numId="10">
    <w:abstractNumId w:val="4"/>
  </w:num>
  <w:num w:numId="11">
    <w:abstractNumId w:val="2"/>
  </w:num>
  <w:num w:numId="12">
    <w:abstractNumId w:val="0"/>
  </w:num>
  <w:num w:numId="13">
    <w:abstractNumId w:val="11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hdrShapeDefaults>
    <o:shapedefaults v:ext="edit" spidmax="10241">
      <o:colormenu v:ext="edit" fillcolor="#00b05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CB"/>
    <w:rsid w:val="00001A39"/>
    <w:rsid w:val="00141395"/>
    <w:rsid w:val="00162E77"/>
    <w:rsid w:val="00177815"/>
    <w:rsid w:val="0023479A"/>
    <w:rsid w:val="0024168C"/>
    <w:rsid w:val="00291518"/>
    <w:rsid w:val="002A6CCD"/>
    <w:rsid w:val="002E5510"/>
    <w:rsid w:val="003777FE"/>
    <w:rsid w:val="003F3FF2"/>
    <w:rsid w:val="00421013"/>
    <w:rsid w:val="004342AB"/>
    <w:rsid w:val="00445873"/>
    <w:rsid w:val="004B4BB1"/>
    <w:rsid w:val="0059130D"/>
    <w:rsid w:val="0059320C"/>
    <w:rsid w:val="00593504"/>
    <w:rsid w:val="00602C60"/>
    <w:rsid w:val="00647E3D"/>
    <w:rsid w:val="00666BEE"/>
    <w:rsid w:val="006962A6"/>
    <w:rsid w:val="006A71E3"/>
    <w:rsid w:val="00722228"/>
    <w:rsid w:val="00765D34"/>
    <w:rsid w:val="00776409"/>
    <w:rsid w:val="00790F20"/>
    <w:rsid w:val="007976D9"/>
    <w:rsid w:val="007A2F29"/>
    <w:rsid w:val="007B6AA5"/>
    <w:rsid w:val="0083359C"/>
    <w:rsid w:val="00861515"/>
    <w:rsid w:val="008646CB"/>
    <w:rsid w:val="00926B7B"/>
    <w:rsid w:val="009B3040"/>
    <w:rsid w:val="009C6C31"/>
    <w:rsid w:val="00A03D8E"/>
    <w:rsid w:val="00A23561"/>
    <w:rsid w:val="00A445E1"/>
    <w:rsid w:val="00A85348"/>
    <w:rsid w:val="00B32BE1"/>
    <w:rsid w:val="00B406D1"/>
    <w:rsid w:val="00B7747D"/>
    <w:rsid w:val="00B92FFF"/>
    <w:rsid w:val="00BD0714"/>
    <w:rsid w:val="00C456CF"/>
    <w:rsid w:val="00C74EF6"/>
    <w:rsid w:val="00CA2BC9"/>
    <w:rsid w:val="00CA5DDD"/>
    <w:rsid w:val="00CF74C5"/>
    <w:rsid w:val="00DF0019"/>
    <w:rsid w:val="00E32088"/>
    <w:rsid w:val="00E42AB9"/>
    <w:rsid w:val="00E92C86"/>
    <w:rsid w:val="00EC3D4C"/>
    <w:rsid w:val="00ED2E33"/>
    <w:rsid w:val="00FD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561"/>
    <w:pPr>
      <w:pBdr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pBdr>
      <w:shd w:val="clear" w:color="auto" w:fill="BCFF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4210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23561"/>
    <w:rPr>
      <w:rFonts w:asciiTheme="majorHAnsi" w:eastAsiaTheme="majorEastAsia" w:hAnsiTheme="majorHAnsi" w:cstheme="majorBidi"/>
      <w:b/>
      <w:bCs/>
      <w:shd w:val="clear" w:color="auto" w:fill="BCFFDA" w:themeFill="accent2" w:themeFillTint="33"/>
    </w:rPr>
  </w:style>
  <w:style w:type="paragraph" w:styleId="Title">
    <w:name w:val="Title"/>
    <w:basedOn w:val="Normal"/>
    <w:next w:val="Normal"/>
    <w:link w:val="TitleChar"/>
    <w:uiPriority w:val="10"/>
    <w:qFormat/>
    <w:rsid w:val="00A23561"/>
    <w:pPr>
      <w:pBdr>
        <w:top w:val="single" w:sz="48" w:space="0" w:color="00B050" w:themeColor="accent2"/>
        <w:bottom w:val="single" w:sz="48" w:space="0" w:color="00B050" w:themeColor="accent2"/>
      </w:pBdr>
      <w:shd w:val="clear" w:color="auto" w:fill="00B050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23561"/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shd w:val="clear" w:color="auto" w:fill="00B050" w:themeFill="accent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561"/>
    <w:pPr>
      <w:pBdr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pBdr>
      <w:shd w:val="clear" w:color="auto" w:fill="BCFF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4210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23561"/>
    <w:rPr>
      <w:rFonts w:asciiTheme="majorHAnsi" w:eastAsiaTheme="majorEastAsia" w:hAnsiTheme="majorHAnsi" w:cstheme="majorBidi"/>
      <w:b/>
      <w:bCs/>
      <w:shd w:val="clear" w:color="auto" w:fill="BCFFDA" w:themeFill="accent2" w:themeFillTint="33"/>
    </w:rPr>
  </w:style>
  <w:style w:type="paragraph" w:styleId="Title">
    <w:name w:val="Title"/>
    <w:basedOn w:val="Normal"/>
    <w:next w:val="Normal"/>
    <w:link w:val="TitleChar"/>
    <w:uiPriority w:val="10"/>
    <w:qFormat/>
    <w:rsid w:val="00A23561"/>
    <w:pPr>
      <w:pBdr>
        <w:top w:val="single" w:sz="48" w:space="0" w:color="00B050" w:themeColor="accent2"/>
        <w:bottom w:val="single" w:sz="48" w:space="0" w:color="00B050" w:themeColor="accent2"/>
      </w:pBdr>
      <w:shd w:val="clear" w:color="auto" w:fill="00B050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23561"/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shd w:val="clear" w:color="auto" w:fill="00B050" w:themeFill="accen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11BACC095A47D18DC348A11BF8B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83B11-657D-4D6E-AE50-C7ED8AE4EE9C}"/>
      </w:docPartPr>
      <w:docPartBody>
        <w:p w:rsidR="006D47D8" w:rsidRDefault="00730075" w:rsidP="00730075">
          <w:pPr>
            <w:pStyle w:val="0211BACC095A47D18DC348A11BF8BCA4"/>
          </w:pPr>
          <w:r>
            <w:rPr>
              <w:color w:val="FFFFFF" w:themeColor="background1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54B86"/>
    <w:rsid w:val="00003DBF"/>
    <w:rsid w:val="00035DC5"/>
    <w:rsid w:val="00035E31"/>
    <w:rsid w:val="0039354A"/>
    <w:rsid w:val="00447DF8"/>
    <w:rsid w:val="00454B86"/>
    <w:rsid w:val="005C5E55"/>
    <w:rsid w:val="006D47D8"/>
    <w:rsid w:val="00730075"/>
    <w:rsid w:val="00DF0654"/>
    <w:rsid w:val="00EC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0549A4D2154FE9884C7CF3A19DB362">
    <w:name w:val="450549A4D2154FE9884C7CF3A19DB362"/>
    <w:rsid w:val="00454B86"/>
  </w:style>
  <w:style w:type="paragraph" w:customStyle="1" w:styleId="5FD8486F16F343A58B426FE07E4BA29E">
    <w:name w:val="5FD8486F16F343A58B426FE07E4BA29E"/>
    <w:rsid w:val="00454B86"/>
  </w:style>
  <w:style w:type="paragraph" w:customStyle="1" w:styleId="0211BACC095A47D18DC348A11BF8BCA4">
    <w:name w:val="0211BACC095A47D18DC348A11BF8BCA4"/>
    <w:rsid w:val="00730075"/>
    <w:rPr>
      <w:lang w:val="en-CA" w:eastAsia="en-C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00B050"/>
      </a:dk2>
      <a:lt2>
        <a:srgbClr val="92D050"/>
      </a:lt2>
      <a:accent1>
        <a:srgbClr val="000000"/>
      </a:accent1>
      <a:accent2>
        <a:srgbClr val="00B050"/>
      </a:accent2>
      <a:accent3>
        <a:srgbClr val="6BB1C9"/>
      </a:accent3>
      <a:accent4>
        <a:srgbClr val="92D050"/>
      </a:accent4>
      <a:accent5>
        <a:srgbClr val="92D050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044AD-812F-491E-9028-9D2C6FF7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Grade One Mathematics:  Number Strand</vt:lpstr>
    </vt:vector>
  </TitlesOfParts>
  <Company>Prairie Valley School Division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Grade One Mathematics:  Number Strand</dc:title>
  <dc:subject/>
  <dc:creator>cyouckcousins</dc:creator>
  <cp:keywords/>
  <dc:description/>
  <cp:lastModifiedBy>schlamp.lisa</cp:lastModifiedBy>
  <cp:revision>6</cp:revision>
  <dcterms:created xsi:type="dcterms:W3CDTF">2011-06-23T16:53:00Z</dcterms:created>
  <dcterms:modified xsi:type="dcterms:W3CDTF">2012-07-10T16:59:00Z</dcterms:modified>
</cp:coreProperties>
</file>