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632" w:rsidRDefault="00252FA4" w:rsidP="00252FA4">
      <w:pPr>
        <w:jc w:val="center"/>
        <w:rPr>
          <w:rFonts w:ascii="Lucida Calligraphy" w:hAnsi="Lucida Calligraphy"/>
          <w:sz w:val="28"/>
          <w:szCs w:val="28"/>
        </w:rPr>
      </w:pPr>
      <w:r>
        <w:rPr>
          <w:noProof/>
        </w:rPr>
        <w:drawing>
          <wp:inline distT="0" distB="0" distL="0" distR="0">
            <wp:extent cx="450850" cy="54102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0004" cy="552005"/>
                    </a:xfrm>
                    <a:prstGeom prst="rect">
                      <a:avLst/>
                    </a:prstGeom>
                  </pic:spPr>
                </pic:pic>
              </a:graphicData>
            </a:graphic>
          </wp:inline>
        </w:drawing>
      </w:r>
      <w:r>
        <w:rPr>
          <w:rFonts w:ascii="Lucida Calligraphy" w:hAnsi="Lucida Calligraphy"/>
          <w:sz w:val="28"/>
          <w:szCs w:val="28"/>
        </w:rPr>
        <w:t>Christ the Teacher Catholic Schools</w:t>
      </w:r>
    </w:p>
    <w:p w:rsidR="00252FA4" w:rsidRDefault="00252FA4" w:rsidP="00252FA4">
      <w:pPr>
        <w:jc w:val="center"/>
        <w:rPr>
          <w:rFonts w:ascii="Times New Roman" w:hAnsi="Times New Roman" w:cs="Times New Roman"/>
          <w:sz w:val="28"/>
          <w:szCs w:val="28"/>
        </w:rPr>
      </w:pPr>
      <w:r>
        <w:rPr>
          <w:rFonts w:ascii="Times New Roman" w:hAnsi="Times New Roman" w:cs="Times New Roman"/>
          <w:sz w:val="28"/>
          <w:szCs w:val="28"/>
        </w:rPr>
        <w:t xml:space="preserve">Mathematics Teacher Self-Reflection </w:t>
      </w:r>
    </w:p>
    <w:p w:rsidR="00252FA4" w:rsidRDefault="00252FA4" w:rsidP="00252FA4">
      <w:pPr>
        <w:jc w:val="center"/>
        <w:rPr>
          <w:rFonts w:ascii="Times New Roman" w:hAnsi="Times New Roman" w:cs="Times New Roman"/>
          <w:sz w:val="28"/>
          <w:szCs w:val="28"/>
        </w:rPr>
      </w:pPr>
    </w:p>
    <w:p w:rsidR="00252FA4" w:rsidRDefault="008E345E" w:rsidP="008E345E">
      <w:pPr>
        <w:pStyle w:val="ListParagraph"/>
        <w:numPr>
          <w:ilvl w:val="0"/>
          <w:numId w:val="1"/>
        </w:numPr>
        <w:rPr>
          <w:rFonts w:ascii="Arial" w:hAnsi="Arial" w:cs="Arial"/>
          <w:sz w:val="28"/>
          <w:szCs w:val="28"/>
        </w:rPr>
      </w:pPr>
      <w:r w:rsidRPr="008E345E">
        <w:rPr>
          <w:rFonts w:ascii="Arial" w:hAnsi="Arial" w:cs="Arial"/>
          <w:sz w:val="28"/>
          <w:szCs w:val="28"/>
        </w:rPr>
        <w:t>Planning and Preparation</w:t>
      </w:r>
    </w:p>
    <w:tbl>
      <w:tblPr>
        <w:tblStyle w:val="TableGrid"/>
        <w:tblW w:w="0" w:type="auto"/>
        <w:tblInd w:w="720" w:type="dxa"/>
        <w:tblLook w:val="04A0" w:firstRow="1" w:lastRow="0" w:firstColumn="1" w:lastColumn="0" w:noHBand="0" w:noVBand="1"/>
      </w:tblPr>
      <w:tblGrid>
        <w:gridCol w:w="3670"/>
        <w:gridCol w:w="3543"/>
        <w:gridCol w:w="3402"/>
      </w:tblGrid>
      <w:tr w:rsidR="005633E9" w:rsidTr="005633E9">
        <w:trPr>
          <w:trHeight w:val="2896"/>
        </w:trPr>
        <w:tc>
          <w:tcPr>
            <w:tcW w:w="3670" w:type="dxa"/>
          </w:tcPr>
          <w:p w:rsidR="005633E9" w:rsidRDefault="005633E9" w:rsidP="008E345E">
            <w:pPr>
              <w:pStyle w:val="ListParagraph"/>
              <w:ind w:left="0"/>
              <w:rPr>
                <w:rFonts w:ascii="Arial" w:hAnsi="Arial" w:cs="Arial"/>
                <w:sz w:val="20"/>
                <w:szCs w:val="20"/>
              </w:rPr>
            </w:pPr>
            <w:r>
              <w:rPr>
                <w:rFonts w:ascii="Arial" w:hAnsi="Arial" w:cs="Arial"/>
                <w:sz w:val="28"/>
                <w:szCs w:val="28"/>
              </w:rPr>
              <w:t>Curriculum Knowledge</w:t>
            </w:r>
            <w:r>
              <w:rPr>
                <w:rFonts w:ascii="Arial" w:hAnsi="Arial" w:cs="Arial"/>
                <w:sz w:val="20"/>
                <w:szCs w:val="20"/>
              </w:rPr>
              <w:t xml:space="preserve"> I understand the outcomes at my grade level.</w:t>
            </w:r>
          </w:p>
          <w:p w:rsidR="005633E9" w:rsidRDefault="005633E9" w:rsidP="008E345E">
            <w:pPr>
              <w:pStyle w:val="ListParagraph"/>
              <w:ind w:left="0"/>
              <w:rPr>
                <w:rFonts w:ascii="Arial" w:hAnsi="Arial" w:cs="Arial"/>
                <w:sz w:val="20"/>
                <w:szCs w:val="20"/>
              </w:rPr>
            </w:pPr>
            <w:r>
              <w:rPr>
                <w:rFonts w:ascii="Arial" w:hAnsi="Arial" w:cs="Arial"/>
                <w:sz w:val="20"/>
                <w:szCs w:val="20"/>
              </w:rPr>
              <w:t>I have a good sense of critical outcomes that I can use to plan responsively.</w:t>
            </w:r>
          </w:p>
          <w:p w:rsidR="005633E9" w:rsidRDefault="005633E9" w:rsidP="008E345E">
            <w:pPr>
              <w:pStyle w:val="ListParagraph"/>
              <w:ind w:left="0"/>
              <w:rPr>
                <w:rFonts w:ascii="Arial" w:hAnsi="Arial" w:cs="Arial"/>
                <w:sz w:val="20"/>
                <w:szCs w:val="20"/>
              </w:rPr>
            </w:pPr>
            <w:r>
              <w:rPr>
                <w:rFonts w:ascii="Arial" w:hAnsi="Arial" w:cs="Arial"/>
                <w:sz w:val="20"/>
                <w:szCs w:val="20"/>
              </w:rPr>
              <w:t>I am aware of the learning continuum for the years before and after the grade(s) I teach; I refer to a scope and sequence guide.</w:t>
            </w:r>
          </w:p>
          <w:p w:rsidR="005633E9" w:rsidRDefault="005633E9" w:rsidP="008E345E">
            <w:pPr>
              <w:pStyle w:val="ListParagraph"/>
              <w:ind w:left="0"/>
              <w:rPr>
                <w:rFonts w:ascii="Arial" w:hAnsi="Arial" w:cs="Arial"/>
                <w:sz w:val="20"/>
                <w:szCs w:val="20"/>
              </w:rPr>
            </w:pPr>
            <w:r>
              <w:rPr>
                <w:rFonts w:ascii="Arial" w:hAnsi="Arial" w:cs="Arial"/>
                <w:sz w:val="20"/>
                <w:szCs w:val="20"/>
              </w:rPr>
              <w:t>I am familiar with prerequisite knowledge for each outcome. I know how each outcome will be developed in the coming grades.</w:t>
            </w:r>
          </w:p>
          <w:p w:rsidR="005633E9" w:rsidRDefault="005633E9" w:rsidP="008E345E">
            <w:pPr>
              <w:pStyle w:val="ListParagraph"/>
              <w:ind w:left="0"/>
              <w:rPr>
                <w:rFonts w:ascii="Arial" w:hAnsi="Arial" w:cs="Arial"/>
                <w:sz w:val="20"/>
                <w:szCs w:val="20"/>
              </w:rPr>
            </w:pPr>
            <w:r>
              <w:rPr>
                <w:rFonts w:ascii="Arial" w:hAnsi="Arial" w:cs="Arial"/>
                <w:sz w:val="20"/>
                <w:szCs w:val="20"/>
              </w:rPr>
              <w:t>I pre-assess and tap/activate prior knowledge to help connect new concepts.</w:t>
            </w:r>
          </w:p>
          <w:p w:rsidR="005633E9" w:rsidRDefault="005633E9" w:rsidP="008E345E">
            <w:pPr>
              <w:pStyle w:val="ListParagraph"/>
              <w:ind w:left="0"/>
              <w:rPr>
                <w:rFonts w:ascii="Arial" w:hAnsi="Arial" w:cs="Arial"/>
                <w:sz w:val="20"/>
                <w:szCs w:val="20"/>
              </w:rPr>
            </w:pPr>
            <w:r>
              <w:rPr>
                <w:rFonts w:ascii="Arial" w:hAnsi="Arial" w:cs="Arial"/>
                <w:sz w:val="20"/>
                <w:szCs w:val="20"/>
              </w:rPr>
              <w:t>I collaborate with my colleagues in our math team. We have planned for critical concepts, common vocabulary, vocabulary continuum.</w:t>
            </w:r>
          </w:p>
          <w:p w:rsidR="00782086" w:rsidRDefault="00782086" w:rsidP="008E345E">
            <w:pPr>
              <w:pStyle w:val="ListParagraph"/>
              <w:ind w:left="0"/>
              <w:rPr>
                <w:rFonts w:ascii="Arial" w:hAnsi="Arial" w:cs="Arial"/>
                <w:sz w:val="20"/>
                <w:szCs w:val="20"/>
              </w:rPr>
            </w:pPr>
            <w:r>
              <w:rPr>
                <w:rFonts w:ascii="Arial" w:hAnsi="Arial" w:cs="Arial"/>
                <w:sz w:val="20"/>
                <w:szCs w:val="20"/>
              </w:rPr>
              <w:t>I know how to access quality resources.</w:t>
            </w:r>
          </w:p>
          <w:p w:rsidR="00782086" w:rsidRPr="008E345E" w:rsidRDefault="00782086" w:rsidP="008E345E">
            <w:pPr>
              <w:pStyle w:val="ListParagraph"/>
              <w:ind w:left="0"/>
              <w:rPr>
                <w:rFonts w:ascii="Arial" w:hAnsi="Arial" w:cs="Arial"/>
                <w:sz w:val="20"/>
                <w:szCs w:val="20"/>
              </w:rPr>
            </w:pPr>
            <w:r>
              <w:rPr>
                <w:rFonts w:ascii="Arial" w:hAnsi="Arial" w:cs="Arial"/>
                <w:sz w:val="20"/>
                <w:szCs w:val="20"/>
              </w:rPr>
              <w:t xml:space="preserve">I am aware of how to use the core resources in may school. </w:t>
            </w:r>
          </w:p>
        </w:tc>
        <w:tc>
          <w:tcPr>
            <w:tcW w:w="3543" w:type="dxa"/>
          </w:tcPr>
          <w:p w:rsidR="005633E9" w:rsidRPr="005633E9" w:rsidRDefault="005633E9" w:rsidP="008E345E">
            <w:pPr>
              <w:pStyle w:val="ListParagraph"/>
              <w:ind w:left="0"/>
              <w:rPr>
                <w:rFonts w:ascii="Arial" w:hAnsi="Arial" w:cs="Arial"/>
                <w:sz w:val="28"/>
                <w:szCs w:val="28"/>
              </w:rPr>
            </w:pPr>
            <w:r w:rsidRPr="005633E9">
              <w:rPr>
                <w:rFonts w:ascii="Arial" w:hAnsi="Arial" w:cs="Arial"/>
                <w:sz w:val="28"/>
                <w:szCs w:val="28"/>
              </w:rPr>
              <w:t>Planning for Instruction</w:t>
            </w:r>
          </w:p>
          <w:p w:rsidR="005633E9" w:rsidRDefault="005633E9" w:rsidP="008E345E">
            <w:pPr>
              <w:pStyle w:val="ListParagraph"/>
              <w:ind w:left="0"/>
              <w:rPr>
                <w:rFonts w:ascii="Arial" w:hAnsi="Arial" w:cs="Arial"/>
                <w:sz w:val="20"/>
                <w:szCs w:val="20"/>
              </w:rPr>
            </w:pPr>
            <w:r>
              <w:rPr>
                <w:rFonts w:ascii="Arial" w:hAnsi="Arial" w:cs="Arial"/>
                <w:sz w:val="20"/>
                <w:szCs w:val="20"/>
              </w:rPr>
              <w:t>I have made a year plan for my course that has enough flexibility that I can be responsive to student learning.</w:t>
            </w:r>
          </w:p>
          <w:p w:rsidR="005633E9" w:rsidRDefault="005633E9" w:rsidP="008E345E">
            <w:pPr>
              <w:pStyle w:val="ListParagraph"/>
              <w:ind w:left="0"/>
              <w:rPr>
                <w:rFonts w:ascii="Arial" w:hAnsi="Arial" w:cs="Arial"/>
                <w:sz w:val="20"/>
                <w:szCs w:val="20"/>
              </w:rPr>
            </w:pPr>
            <w:r>
              <w:rPr>
                <w:rFonts w:ascii="Arial" w:hAnsi="Arial" w:cs="Arial"/>
                <w:sz w:val="20"/>
                <w:szCs w:val="20"/>
              </w:rPr>
              <w:t>My planning starts with the end goal: What do students need to know (understanding) and be able to do (skills).</w:t>
            </w:r>
          </w:p>
          <w:p w:rsidR="005633E9" w:rsidRDefault="005633E9" w:rsidP="008E345E">
            <w:pPr>
              <w:pStyle w:val="ListParagraph"/>
              <w:ind w:left="0"/>
              <w:rPr>
                <w:rFonts w:ascii="Arial" w:hAnsi="Arial" w:cs="Arial"/>
                <w:sz w:val="20"/>
                <w:szCs w:val="20"/>
              </w:rPr>
            </w:pPr>
            <w:r>
              <w:rPr>
                <w:rFonts w:ascii="Arial" w:hAnsi="Arial" w:cs="Arial"/>
                <w:sz w:val="20"/>
                <w:szCs w:val="20"/>
              </w:rPr>
              <w:t>I have organized my course to capitalize on prior learnings and mathematical connections.</w:t>
            </w:r>
          </w:p>
          <w:p w:rsidR="005633E9" w:rsidRDefault="005633E9" w:rsidP="008E345E">
            <w:pPr>
              <w:pStyle w:val="ListParagraph"/>
              <w:ind w:left="0"/>
              <w:rPr>
                <w:rFonts w:ascii="Arial" w:hAnsi="Arial" w:cs="Arial"/>
                <w:sz w:val="20"/>
                <w:szCs w:val="20"/>
              </w:rPr>
            </w:pPr>
            <w:r>
              <w:rPr>
                <w:rFonts w:ascii="Arial" w:hAnsi="Arial" w:cs="Arial"/>
                <w:sz w:val="20"/>
                <w:szCs w:val="20"/>
              </w:rPr>
              <w:t>I understand the Big Ideas of the outcomes in each strand.</w:t>
            </w:r>
          </w:p>
          <w:p w:rsidR="005633E9" w:rsidRDefault="005633E9" w:rsidP="008E345E">
            <w:pPr>
              <w:pStyle w:val="ListParagraph"/>
              <w:ind w:left="0"/>
              <w:rPr>
                <w:rFonts w:ascii="Arial" w:hAnsi="Arial" w:cs="Arial"/>
                <w:sz w:val="20"/>
                <w:szCs w:val="20"/>
              </w:rPr>
            </w:pPr>
            <w:r>
              <w:rPr>
                <w:rFonts w:ascii="Arial" w:hAnsi="Arial" w:cs="Arial"/>
                <w:sz w:val="20"/>
                <w:szCs w:val="20"/>
              </w:rPr>
              <w:t>I have used my knowledge of scope and sequence to highlight critical concepts. I have collaborated with my colleagues to ensure mastery of critical skills and understandings.</w:t>
            </w:r>
          </w:p>
          <w:p w:rsidR="005633E9" w:rsidRDefault="005633E9" w:rsidP="008E345E">
            <w:pPr>
              <w:pStyle w:val="ListParagraph"/>
              <w:ind w:left="0"/>
              <w:rPr>
                <w:rFonts w:ascii="Arial" w:hAnsi="Arial" w:cs="Arial"/>
                <w:sz w:val="20"/>
                <w:szCs w:val="20"/>
              </w:rPr>
            </w:pPr>
            <w:r>
              <w:rPr>
                <w:rFonts w:ascii="Arial" w:hAnsi="Arial" w:cs="Arial"/>
                <w:sz w:val="20"/>
                <w:szCs w:val="20"/>
              </w:rPr>
              <w:t>I have planned for spaced practice.</w:t>
            </w:r>
          </w:p>
          <w:p w:rsidR="005633E9" w:rsidRDefault="005633E9" w:rsidP="008E345E">
            <w:pPr>
              <w:pStyle w:val="ListParagraph"/>
              <w:ind w:left="0"/>
              <w:rPr>
                <w:rFonts w:ascii="Arial" w:hAnsi="Arial" w:cs="Arial"/>
                <w:sz w:val="20"/>
                <w:szCs w:val="20"/>
              </w:rPr>
            </w:pPr>
            <w:r>
              <w:rPr>
                <w:rFonts w:ascii="Arial" w:hAnsi="Arial" w:cs="Arial"/>
                <w:sz w:val="20"/>
                <w:szCs w:val="20"/>
              </w:rPr>
              <w:t>I have planned for embedded formative assessment.</w:t>
            </w:r>
          </w:p>
          <w:p w:rsidR="005633E9" w:rsidRDefault="005633E9" w:rsidP="008E345E">
            <w:pPr>
              <w:pStyle w:val="ListParagraph"/>
              <w:ind w:left="0"/>
              <w:rPr>
                <w:rFonts w:ascii="Arial" w:hAnsi="Arial" w:cs="Arial"/>
                <w:sz w:val="20"/>
                <w:szCs w:val="20"/>
              </w:rPr>
            </w:pPr>
            <w:r>
              <w:rPr>
                <w:rFonts w:ascii="Arial" w:hAnsi="Arial" w:cs="Arial"/>
                <w:sz w:val="20"/>
                <w:szCs w:val="20"/>
              </w:rPr>
              <w:t>I have planned tasks and activities for learning and for assessment.</w:t>
            </w:r>
          </w:p>
          <w:p w:rsidR="00782086" w:rsidRDefault="00782086" w:rsidP="008E345E">
            <w:pPr>
              <w:pStyle w:val="ListParagraph"/>
              <w:ind w:left="0"/>
              <w:rPr>
                <w:rFonts w:ascii="Arial" w:hAnsi="Arial" w:cs="Arial"/>
                <w:sz w:val="20"/>
                <w:szCs w:val="20"/>
              </w:rPr>
            </w:pPr>
            <w:r>
              <w:rPr>
                <w:rFonts w:ascii="Arial" w:hAnsi="Arial" w:cs="Arial"/>
                <w:sz w:val="20"/>
                <w:szCs w:val="20"/>
              </w:rPr>
              <w:t>I have planned for interventions and enrichment.</w:t>
            </w:r>
          </w:p>
          <w:p w:rsidR="005633E9" w:rsidRDefault="005633E9" w:rsidP="008E345E">
            <w:pPr>
              <w:pStyle w:val="ListParagraph"/>
              <w:ind w:left="0"/>
              <w:rPr>
                <w:rFonts w:ascii="Arial" w:hAnsi="Arial" w:cs="Arial"/>
                <w:sz w:val="20"/>
                <w:szCs w:val="20"/>
              </w:rPr>
            </w:pPr>
          </w:p>
          <w:p w:rsidR="005633E9" w:rsidRPr="008E345E" w:rsidRDefault="005633E9" w:rsidP="008E345E">
            <w:pPr>
              <w:pStyle w:val="ListParagraph"/>
              <w:ind w:left="0"/>
              <w:rPr>
                <w:rFonts w:ascii="Arial" w:hAnsi="Arial" w:cs="Arial"/>
                <w:sz w:val="20"/>
                <w:szCs w:val="20"/>
              </w:rPr>
            </w:pPr>
          </w:p>
        </w:tc>
        <w:tc>
          <w:tcPr>
            <w:tcW w:w="3402" w:type="dxa"/>
          </w:tcPr>
          <w:p w:rsidR="005633E9" w:rsidRPr="005633E9" w:rsidRDefault="005633E9" w:rsidP="008E345E">
            <w:pPr>
              <w:pStyle w:val="ListParagraph"/>
              <w:ind w:left="0"/>
              <w:rPr>
                <w:rFonts w:ascii="Arial" w:hAnsi="Arial" w:cs="Arial"/>
                <w:sz w:val="28"/>
                <w:szCs w:val="28"/>
              </w:rPr>
            </w:pPr>
            <w:r w:rsidRPr="005633E9">
              <w:rPr>
                <w:rFonts w:ascii="Arial" w:hAnsi="Arial" w:cs="Arial"/>
                <w:sz w:val="28"/>
                <w:szCs w:val="28"/>
              </w:rPr>
              <w:t>Content knowledge and pedagogical knowledge</w:t>
            </w:r>
          </w:p>
          <w:p w:rsidR="005633E9" w:rsidRDefault="005633E9" w:rsidP="008E345E">
            <w:pPr>
              <w:pStyle w:val="ListParagraph"/>
              <w:ind w:left="0"/>
              <w:rPr>
                <w:rFonts w:ascii="Arial" w:hAnsi="Arial" w:cs="Arial"/>
                <w:sz w:val="20"/>
                <w:szCs w:val="20"/>
              </w:rPr>
            </w:pPr>
            <w:r>
              <w:rPr>
                <w:rFonts w:ascii="Arial" w:hAnsi="Arial" w:cs="Arial"/>
                <w:sz w:val="20"/>
                <w:szCs w:val="20"/>
              </w:rPr>
              <w:t>I have a good working knowledge of the mathematics within each of my outcomes.</w:t>
            </w:r>
          </w:p>
          <w:p w:rsidR="005633E9" w:rsidRDefault="005633E9" w:rsidP="008E345E">
            <w:pPr>
              <w:pStyle w:val="ListParagraph"/>
              <w:ind w:left="0"/>
              <w:rPr>
                <w:rFonts w:ascii="Arial" w:hAnsi="Arial" w:cs="Arial"/>
                <w:sz w:val="20"/>
                <w:szCs w:val="20"/>
              </w:rPr>
            </w:pPr>
            <w:r>
              <w:rPr>
                <w:rFonts w:ascii="Arial" w:hAnsi="Arial" w:cs="Arial"/>
                <w:sz w:val="20"/>
                <w:szCs w:val="20"/>
              </w:rPr>
              <w:t xml:space="preserve">I can use my knowledge to best lead my students to deep, conceptual understanding, discovery and analysis of algorithms that is connected to concrete materials and pictorial representations.  </w:t>
            </w:r>
          </w:p>
          <w:p w:rsidR="005633E9" w:rsidRDefault="005633E9" w:rsidP="008E345E">
            <w:pPr>
              <w:pStyle w:val="ListParagraph"/>
              <w:ind w:left="0"/>
              <w:rPr>
                <w:rFonts w:ascii="Arial" w:hAnsi="Arial" w:cs="Arial"/>
                <w:sz w:val="20"/>
                <w:szCs w:val="20"/>
              </w:rPr>
            </w:pPr>
            <w:r>
              <w:rPr>
                <w:rFonts w:ascii="Arial" w:hAnsi="Arial" w:cs="Arial"/>
                <w:sz w:val="20"/>
                <w:szCs w:val="20"/>
              </w:rPr>
              <w:t xml:space="preserve">I understand how to use required manipulatives and visuals to foster deep understanding.  </w:t>
            </w:r>
          </w:p>
          <w:p w:rsidR="005633E9" w:rsidRDefault="005633E9" w:rsidP="008E345E">
            <w:pPr>
              <w:pStyle w:val="ListParagraph"/>
              <w:ind w:left="0"/>
              <w:rPr>
                <w:rFonts w:ascii="Arial" w:hAnsi="Arial" w:cs="Arial"/>
                <w:sz w:val="20"/>
                <w:szCs w:val="20"/>
              </w:rPr>
            </w:pPr>
            <w:r>
              <w:rPr>
                <w:rFonts w:ascii="Arial" w:hAnsi="Arial" w:cs="Arial"/>
                <w:sz w:val="20"/>
                <w:szCs w:val="20"/>
              </w:rPr>
              <w:t>I can anticipate misconceptions and have alternative approaches to differentiate instruction.</w:t>
            </w:r>
          </w:p>
          <w:p w:rsidR="005633E9" w:rsidRDefault="005633E9" w:rsidP="008E345E">
            <w:pPr>
              <w:pStyle w:val="ListParagraph"/>
              <w:ind w:left="0"/>
              <w:rPr>
                <w:rFonts w:ascii="Arial" w:hAnsi="Arial" w:cs="Arial"/>
                <w:sz w:val="20"/>
                <w:szCs w:val="20"/>
              </w:rPr>
            </w:pPr>
            <w:r>
              <w:rPr>
                <w:rFonts w:ascii="Arial" w:hAnsi="Arial" w:cs="Arial"/>
                <w:sz w:val="20"/>
                <w:szCs w:val="20"/>
              </w:rPr>
              <w:t>I continue to learn and refine pedagogical techniques to best foster learning.</w:t>
            </w:r>
          </w:p>
          <w:p w:rsidR="005633E9" w:rsidRDefault="005633E9" w:rsidP="008E345E">
            <w:pPr>
              <w:pStyle w:val="ListParagraph"/>
              <w:ind w:left="0"/>
              <w:rPr>
                <w:rFonts w:ascii="Arial" w:hAnsi="Arial" w:cs="Arial"/>
                <w:sz w:val="20"/>
                <w:szCs w:val="20"/>
              </w:rPr>
            </w:pPr>
            <w:r>
              <w:rPr>
                <w:rFonts w:ascii="Arial" w:hAnsi="Arial" w:cs="Arial"/>
                <w:sz w:val="20"/>
                <w:szCs w:val="20"/>
              </w:rPr>
              <w:t xml:space="preserve">I am aware of what constitutes effective mathematics instruction based in research. I continually seek professional development to improve my understanding of effective teaching of mathematics. </w:t>
            </w:r>
          </w:p>
          <w:p w:rsidR="00782086" w:rsidRPr="007E5DBE" w:rsidRDefault="00782086" w:rsidP="008E345E">
            <w:pPr>
              <w:pStyle w:val="ListParagraph"/>
              <w:ind w:left="0"/>
              <w:rPr>
                <w:rFonts w:ascii="Arial" w:hAnsi="Arial" w:cs="Arial"/>
                <w:sz w:val="20"/>
                <w:szCs w:val="20"/>
              </w:rPr>
            </w:pPr>
            <w:r>
              <w:rPr>
                <w:rFonts w:ascii="Arial" w:hAnsi="Arial" w:cs="Arial"/>
                <w:sz w:val="20"/>
                <w:szCs w:val="20"/>
              </w:rPr>
              <w:t>I understand how to enrich in every concept area. I understand how to provide scaffolding and interventions for struggling students.</w:t>
            </w:r>
          </w:p>
        </w:tc>
      </w:tr>
    </w:tbl>
    <w:p w:rsidR="008E345E" w:rsidRDefault="008E345E" w:rsidP="008E345E">
      <w:pPr>
        <w:pStyle w:val="ListParagraph"/>
        <w:rPr>
          <w:rFonts w:ascii="Arial" w:hAnsi="Arial" w:cs="Arial"/>
          <w:sz w:val="28"/>
          <w:szCs w:val="28"/>
        </w:rPr>
      </w:pPr>
    </w:p>
    <w:p w:rsidR="007E5DBE" w:rsidRDefault="007E5DBE" w:rsidP="008E345E">
      <w:pPr>
        <w:pStyle w:val="ListParagraph"/>
        <w:rPr>
          <w:rFonts w:ascii="Arial" w:hAnsi="Arial" w:cs="Arial"/>
          <w:sz w:val="28"/>
          <w:szCs w:val="28"/>
        </w:rPr>
      </w:pPr>
    </w:p>
    <w:p w:rsidR="007E5DBE" w:rsidRDefault="007E5DBE" w:rsidP="008E345E">
      <w:pPr>
        <w:pStyle w:val="ListParagraph"/>
        <w:rPr>
          <w:rFonts w:ascii="Arial" w:hAnsi="Arial" w:cs="Arial"/>
          <w:sz w:val="28"/>
          <w:szCs w:val="28"/>
        </w:rPr>
      </w:pPr>
    </w:p>
    <w:p w:rsidR="007E5DBE" w:rsidRDefault="007E5DBE" w:rsidP="008E345E">
      <w:pPr>
        <w:pStyle w:val="ListParagraph"/>
        <w:rPr>
          <w:rFonts w:ascii="Arial" w:hAnsi="Arial" w:cs="Arial"/>
          <w:sz w:val="28"/>
          <w:szCs w:val="28"/>
        </w:rPr>
      </w:pPr>
    </w:p>
    <w:p w:rsidR="007E5DBE" w:rsidRDefault="007E5DBE" w:rsidP="008E345E">
      <w:pPr>
        <w:pStyle w:val="ListParagraph"/>
        <w:rPr>
          <w:rFonts w:ascii="Arial" w:hAnsi="Arial" w:cs="Arial"/>
          <w:sz w:val="28"/>
          <w:szCs w:val="28"/>
        </w:rPr>
      </w:pPr>
    </w:p>
    <w:p w:rsidR="007E5DBE" w:rsidRDefault="007E5DBE" w:rsidP="007E5DBE">
      <w:pPr>
        <w:jc w:val="center"/>
        <w:rPr>
          <w:rFonts w:ascii="Times New Roman" w:hAnsi="Times New Roman" w:cs="Times New Roman"/>
          <w:sz w:val="28"/>
          <w:szCs w:val="28"/>
        </w:rPr>
      </w:pPr>
    </w:p>
    <w:p w:rsidR="007E5DBE" w:rsidRDefault="005633E9" w:rsidP="005633E9">
      <w:pPr>
        <w:pStyle w:val="ListParagraph"/>
        <w:numPr>
          <w:ilvl w:val="0"/>
          <w:numId w:val="1"/>
        </w:numPr>
        <w:rPr>
          <w:rFonts w:ascii="Arial" w:hAnsi="Arial" w:cs="Arial"/>
          <w:sz w:val="28"/>
          <w:szCs w:val="28"/>
        </w:rPr>
      </w:pPr>
      <w:r>
        <w:rPr>
          <w:rFonts w:ascii="Arial" w:hAnsi="Arial" w:cs="Arial"/>
          <w:sz w:val="28"/>
          <w:szCs w:val="28"/>
        </w:rPr>
        <w:t>Rich and Safe Mathematical Environment</w:t>
      </w:r>
    </w:p>
    <w:tbl>
      <w:tblPr>
        <w:tblStyle w:val="TableGrid"/>
        <w:tblW w:w="13183" w:type="dxa"/>
        <w:tblInd w:w="-147" w:type="dxa"/>
        <w:tblLook w:val="04A0" w:firstRow="1" w:lastRow="0" w:firstColumn="1" w:lastColumn="0" w:noHBand="0" w:noVBand="1"/>
      </w:tblPr>
      <w:tblGrid>
        <w:gridCol w:w="2977"/>
        <w:gridCol w:w="3261"/>
        <w:gridCol w:w="2835"/>
        <w:gridCol w:w="4110"/>
      </w:tblGrid>
      <w:tr w:rsidR="003263A5" w:rsidTr="005E77ED">
        <w:trPr>
          <w:trHeight w:val="2896"/>
        </w:trPr>
        <w:tc>
          <w:tcPr>
            <w:tcW w:w="2977" w:type="dxa"/>
          </w:tcPr>
          <w:p w:rsidR="007E5DBE" w:rsidRDefault="005633E9" w:rsidP="00EE53D4">
            <w:pPr>
              <w:pStyle w:val="ListParagraph"/>
              <w:ind w:left="0"/>
              <w:rPr>
                <w:rFonts w:ascii="Arial" w:hAnsi="Arial" w:cs="Arial"/>
                <w:sz w:val="28"/>
                <w:szCs w:val="28"/>
              </w:rPr>
            </w:pPr>
            <w:r>
              <w:rPr>
                <w:rFonts w:ascii="Arial" w:hAnsi="Arial" w:cs="Arial"/>
                <w:sz w:val="28"/>
                <w:szCs w:val="28"/>
              </w:rPr>
              <w:t xml:space="preserve"> Growth Mindset</w:t>
            </w:r>
          </w:p>
          <w:p w:rsidR="005633E9" w:rsidRDefault="005633E9" w:rsidP="00EE53D4">
            <w:pPr>
              <w:pStyle w:val="ListParagraph"/>
              <w:ind w:left="0"/>
              <w:rPr>
                <w:rFonts w:ascii="Arial" w:hAnsi="Arial" w:cs="Arial"/>
                <w:sz w:val="20"/>
                <w:szCs w:val="20"/>
              </w:rPr>
            </w:pPr>
            <w:r>
              <w:rPr>
                <w:rFonts w:ascii="Arial" w:hAnsi="Arial" w:cs="Arial"/>
                <w:sz w:val="20"/>
                <w:szCs w:val="20"/>
              </w:rPr>
              <w:t>I work to foster a growth mindset in my students.</w:t>
            </w:r>
          </w:p>
          <w:p w:rsidR="003263A5" w:rsidRDefault="005633E9" w:rsidP="00EE53D4">
            <w:pPr>
              <w:pStyle w:val="ListParagraph"/>
              <w:ind w:left="0"/>
              <w:rPr>
                <w:rFonts w:ascii="Arial" w:hAnsi="Arial" w:cs="Arial"/>
                <w:sz w:val="20"/>
                <w:szCs w:val="20"/>
              </w:rPr>
            </w:pPr>
            <w:r>
              <w:rPr>
                <w:rFonts w:ascii="Arial" w:hAnsi="Arial" w:cs="Arial"/>
                <w:sz w:val="20"/>
                <w:szCs w:val="20"/>
              </w:rPr>
              <w:t>My room reflects that we are a community of learners.</w:t>
            </w:r>
            <w:r w:rsidR="003263A5">
              <w:rPr>
                <w:rFonts w:ascii="Arial" w:hAnsi="Arial" w:cs="Arial"/>
                <w:sz w:val="20"/>
                <w:szCs w:val="20"/>
              </w:rPr>
              <w:t xml:space="preserve">  </w:t>
            </w:r>
          </w:p>
          <w:p w:rsidR="003263A5" w:rsidRDefault="003263A5" w:rsidP="00EE53D4">
            <w:pPr>
              <w:pStyle w:val="ListParagraph"/>
              <w:ind w:left="0"/>
              <w:rPr>
                <w:rFonts w:ascii="Arial" w:hAnsi="Arial" w:cs="Arial"/>
                <w:sz w:val="20"/>
                <w:szCs w:val="20"/>
              </w:rPr>
            </w:pPr>
            <w:r>
              <w:rPr>
                <w:rFonts w:ascii="Arial" w:hAnsi="Arial" w:cs="Arial"/>
                <w:sz w:val="20"/>
                <w:szCs w:val="20"/>
              </w:rPr>
              <w:t>I address negative self talk and negative attitudes towards mathematics.</w:t>
            </w:r>
          </w:p>
          <w:p w:rsidR="003263A5" w:rsidRDefault="003263A5" w:rsidP="00EE53D4">
            <w:pPr>
              <w:pStyle w:val="ListParagraph"/>
              <w:ind w:left="0"/>
              <w:rPr>
                <w:rFonts w:ascii="Arial" w:hAnsi="Arial" w:cs="Arial"/>
                <w:sz w:val="20"/>
                <w:szCs w:val="20"/>
              </w:rPr>
            </w:pPr>
            <w:r>
              <w:rPr>
                <w:rFonts w:ascii="Arial" w:hAnsi="Arial" w:cs="Arial"/>
                <w:sz w:val="20"/>
                <w:szCs w:val="20"/>
              </w:rPr>
              <w:t>I have shared growth mindset information with parents, and discussed the importance of encouraging dialog around math.</w:t>
            </w:r>
          </w:p>
          <w:p w:rsidR="004F70DA" w:rsidRDefault="004F70DA" w:rsidP="00EE53D4">
            <w:pPr>
              <w:pStyle w:val="ListParagraph"/>
              <w:ind w:left="0"/>
              <w:rPr>
                <w:rFonts w:ascii="Arial" w:hAnsi="Arial" w:cs="Arial"/>
                <w:sz w:val="20"/>
                <w:szCs w:val="20"/>
              </w:rPr>
            </w:pPr>
            <w:r>
              <w:rPr>
                <w:rFonts w:ascii="Arial" w:hAnsi="Arial" w:cs="Arial"/>
                <w:sz w:val="20"/>
                <w:szCs w:val="20"/>
              </w:rPr>
              <w:t>I believe that all students can learn math.</w:t>
            </w:r>
            <w:bookmarkStart w:id="0" w:name="_GoBack"/>
            <w:bookmarkEnd w:id="0"/>
          </w:p>
          <w:p w:rsidR="003263A5" w:rsidRDefault="003263A5" w:rsidP="00EE53D4">
            <w:pPr>
              <w:pStyle w:val="ListParagraph"/>
              <w:ind w:left="0"/>
              <w:rPr>
                <w:rFonts w:ascii="Arial" w:hAnsi="Arial" w:cs="Arial"/>
                <w:sz w:val="20"/>
                <w:szCs w:val="20"/>
              </w:rPr>
            </w:pPr>
            <w:r>
              <w:rPr>
                <w:rFonts w:ascii="Arial" w:hAnsi="Arial" w:cs="Arial"/>
                <w:sz w:val="20"/>
                <w:szCs w:val="20"/>
              </w:rPr>
              <w:t>I remind my students that everyone has strengths, and that anyone can learn.</w:t>
            </w:r>
          </w:p>
          <w:p w:rsidR="003263A5" w:rsidRDefault="003263A5" w:rsidP="00EE53D4">
            <w:pPr>
              <w:pStyle w:val="ListParagraph"/>
              <w:ind w:left="0"/>
              <w:rPr>
                <w:rFonts w:ascii="Arial" w:hAnsi="Arial" w:cs="Arial"/>
                <w:sz w:val="20"/>
                <w:szCs w:val="20"/>
              </w:rPr>
            </w:pPr>
            <w:r>
              <w:rPr>
                <w:rFonts w:ascii="Arial" w:hAnsi="Arial" w:cs="Arial"/>
                <w:sz w:val="20"/>
                <w:szCs w:val="20"/>
              </w:rPr>
              <w:t xml:space="preserve">I respect and acknowledge all contributions. </w:t>
            </w:r>
          </w:p>
          <w:p w:rsidR="005E77ED" w:rsidRDefault="005E77ED" w:rsidP="00EE53D4">
            <w:pPr>
              <w:pStyle w:val="ListParagraph"/>
              <w:ind w:left="0"/>
              <w:rPr>
                <w:rFonts w:ascii="Arial" w:hAnsi="Arial" w:cs="Arial"/>
                <w:sz w:val="20"/>
                <w:szCs w:val="20"/>
              </w:rPr>
            </w:pPr>
            <w:r>
              <w:rPr>
                <w:rFonts w:ascii="Arial" w:hAnsi="Arial" w:cs="Arial"/>
                <w:sz w:val="20"/>
                <w:szCs w:val="20"/>
              </w:rPr>
              <w:t>I model a growth mindset and demonstrate to my students that I am a learner. I continue to develop myself professionally, search for best practices, and assess the impact of my work on student learning.</w:t>
            </w:r>
          </w:p>
          <w:p w:rsidR="005633E9" w:rsidRDefault="003263A5" w:rsidP="00EE53D4">
            <w:pPr>
              <w:pStyle w:val="ListParagraph"/>
              <w:ind w:left="0"/>
              <w:rPr>
                <w:rFonts w:ascii="Arial" w:hAnsi="Arial" w:cs="Arial"/>
                <w:sz w:val="20"/>
                <w:szCs w:val="20"/>
              </w:rPr>
            </w:pPr>
            <w:r>
              <w:rPr>
                <w:rFonts w:ascii="Arial" w:hAnsi="Arial" w:cs="Arial"/>
                <w:sz w:val="20"/>
                <w:szCs w:val="20"/>
              </w:rPr>
              <w:t xml:space="preserve"> </w:t>
            </w:r>
          </w:p>
          <w:p w:rsidR="005633E9" w:rsidRPr="005633E9" w:rsidRDefault="005633E9" w:rsidP="00EE53D4">
            <w:pPr>
              <w:pStyle w:val="ListParagraph"/>
              <w:ind w:left="0"/>
              <w:rPr>
                <w:rFonts w:ascii="Arial" w:hAnsi="Arial" w:cs="Arial"/>
                <w:sz w:val="20"/>
                <w:szCs w:val="20"/>
              </w:rPr>
            </w:pPr>
          </w:p>
        </w:tc>
        <w:tc>
          <w:tcPr>
            <w:tcW w:w="3261" w:type="dxa"/>
          </w:tcPr>
          <w:p w:rsidR="007E5DBE" w:rsidRDefault="005633E9" w:rsidP="00EE53D4">
            <w:pPr>
              <w:pStyle w:val="ListParagraph"/>
              <w:ind w:left="0"/>
              <w:rPr>
                <w:rFonts w:ascii="Arial" w:hAnsi="Arial" w:cs="Arial"/>
                <w:sz w:val="28"/>
                <w:szCs w:val="28"/>
              </w:rPr>
            </w:pPr>
            <w:r w:rsidRPr="005633E9">
              <w:rPr>
                <w:rFonts w:ascii="Arial" w:hAnsi="Arial" w:cs="Arial"/>
                <w:sz w:val="28"/>
                <w:szCs w:val="28"/>
              </w:rPr>
              <w:t>Physical Environment</w:t>
            </w:r>
          </w:p>
          <w:p w:rsidR="005633E9" w:rsidRDefault="005633E9" w:rsidP="00EE53D4">
            <w:pPr>
              <w:pStyle w:val="ListParagraph"/>
              <w:ind w:left="0"/>
              <w:rPr>
                <w:rFonts w:ascii="Arial" w:hAnsi="Arial" w:cs="Arial"/>
                <w:sz w:val="20"/>
                <w:szCs w:val="20"/>
              </w:rPr>
            </w:pPr>
            <w:r>
              <w:rPr>
                <w:rFonts w:ascii="Arial" w:hAnsi="Arial" w:cs="Arial"/>
                <w:sz w:val="20"/>
                <w:szCs w:val="20"/>
              </w:rPr>
              <w:t>My walls display reminders of growth mindset and the importance of errors as a learning point in math.</w:t>
            </w:r>
          </w:p>
          <w:p w:rsidR="005633E9" w:rsidRDefault="005633E9" w:rsidP="00EE53D4">
            <w:pPr>
              <w:pStyle w:val="ListParagraph"/>
              <w:ind w:left="0"/>
              <w:rPr>
                <w:rFonts w:ascii="Arial" w:hAnsi="Arial" w:cs="Arial"/>
                <w:sz w:val="20"/>
                <w:szCs w:val="20"/>
              </w:rPr>
            </w:pPr>
            <w:r>
              <w:rPr>
                <w:rFonts w:ascii="Arial" w:hAnsi="Arial" w:cs="Arial"/>
                <w:sz w:val="20"/>
                <w:szCs w:val="20"/>
              </w:rPr>
              <w:t>I use anchor charts to guide my students to understanding</w:t>
            </w:r>
            <w:r w:rsidR="00782086">
              <w:rPr>
                <w:rFonts w:ascii="Arial" w:hAnsi="Arial" w:cs="Arial"/>
                <w:sz w:val="20"/>
                <w:szCs w:val="20"/>
              </w:rPr>
              <w:t xml:space="preserve"> and to reinforce prerequisite knowledge</w:t>
            </w:r>
            <w:r>
              <w:rPr>
                <w:rFonts w:ascii="Arial" w:hAnsi="Arial" w:cs="Arial"/>
                <w:sz w:val="20"/>
                <w:szCs w:val="20"/>
              </w:rPr>
              <w:t>.</w:t>
            </w:r>
          </w:p>
          <w:p w:rsidR="005633E9" w:rsidRDefault="005633E9" w:rsidP="00EE53D4">
            <w:pPr>
              <w:pStyle w:val="ListParagraph"/>
              <w:ind w:left="0"/>
              <w:rPr>
                <w:rFonts w:ascii="Arial" w:hAnsi="Arial" w:cs="Arial"/>
                <w:sz w:val="20"/>
                <w:szCs w:val="20"/>
              </w:rPr>
            </w:pPr>
            <w:r>
              <w:rPr>
                <w:rFonts w:ascii="Arial" w:hAnsi="Arial" w:cs="Arial"/>
                <w:sz w:val="20"/>
                <w:szCs w:val="20"/>
              </w:rPr>
              <w:t>My vocabulary instruction is accompanied by a word wall that is rich with representation. I refer to the word wall and use it as I encounter each term. I d</w:t>
            </w:r>
            <w:r w:rsidR="00782086">
              <w:rPr>
                <w:rFonts w:ascii="Arial" w:hAnsi="Arial" w:cs="Arial"/>
                <w:sz w:val="20"/>
                <w:szCs w:val="20"/>
              </w:rPr>
              <w:t>isplay only material that is in use in my course and area of study.</w:t>
            </w:r>
          </w:p>
          <w:p w:rsidR="00782086" w:rsidRDefault="00782086" w:rsidP="00EE53D4">
            <w:pPr>
              <w:pStyle w:val="ListParagraph"/>
              <w:ind w:left="0"/>
              <w:rPr>
                <w:rFonts w:ascii="Arial" w:hAnsi="Arial" w:cs="Arial"/>
                <w:sz w:val="20"/>
                <w:szCs w:val="20"/>
              </w:rPr>
            </w:pPr>
            <w:r>
              <w:rPr>
                <w:rFonts w:ascii="Arial" w:hAnsi="Arial" w:cs="Arial"/>
                <w:sz w:val="20"/>
                <w:szCs w:val="20"/>
              </w:rPr>
              <w:t>My walls display student work, including student-created anchor charts, projects, designs, representations, and intentional talk prompts.</w:t>
            </w:r>
          </w:p>
          <w:p w:rsidR="00782086" w:rsidRDefault="00782086" w:rsidP="00EE53D4">
            <w:pPr>
              <w:pStyle w:val="ListParagraph"/>
              <w:ind w:left="0"/>
              <w:rPr>
                <w:rFonts w:ascii="Arial" w:hAnsi="Arial" w:cs="Arial"/>
                <w:sz w:val="20"/>
                <w:szCs w:val="20"/>
              </w:rPr>
            </w:pPr>
            <w:r>
              <w:rPr>
                <w:rFonts w:ascii="Arial" w:hAnsi="Arial" w:cs="Arial"/>
                <w:sz w:val="20"/>
                <w:szCs w:val="20"/>
              </w:rPr>
              <w:t>Classroom routines are well displayed and referred to. They are articulated in positive, respectful tones</w:t>
            </w:r>
          </w:p>
          <w:p w:rsidR="00782086" w:rsidRPr="005633E9" w:rsidRDefault="00782086" w:rsidP="00EE53D4">
            <w:pPr>
              <w:pStyle w:val="ListParagraph"/>
              <w:ind w:left="0"/>
              <w:rPr>
                <w:rFonts w:ascii="Arial" w:hAnsi="Arial" w:cs="Arial"/>
                <w:sz w:val="20"/>
                <w:szCs w:val="20"/>
              </w:rPr>
            </w:pPr>
            <w:r>
              <w:rPr>
                <w:rFonts w:ascii="Arial" w:hAnsi="Arial" w:cs="Arial"/>
                <w:sz w:val="20"/>
                <w:szCs w:val="20"/>
              </w:rPr>
              <w:t xml:space="preserve">I have </w:t>
            </w:r>
            <w:r w:rsidR="005E77ED">
              <w:rPr>
                <w:rFonts w:ascii="Arial" w:hAnsi="Arial" w:cs="Arial"/>
                <w:sz w:val="20"/>
                <w:szCs w:val="20"/>
              </w:rPr>
              <w:t xml:space="preserve">appropriate </w:t>
            </w:r>
            <w:r>
              <w:rPr>
                <w:rFonts w:ascii="Arial" w:hAnsi="Arial" w:cs="Arial"/>
                <w:sz w:val="20"/>
                <w:szCs w:val="20"/>
              </w:rPr>
              <w:t>manipulatives and supplies handy</w:t>
            </w:r>
            <w:r w:rsidR="005E77ED">
              <w:rPr>
                <w:rFonts w:ascii="Arial" w:hAnsi="Arial" w:cs="Arial"/>
                <w:sz w:val="20"/>
                <w:szCs w:val="20"/>
              </w:rPr>
              <w:t>.</w:t>
            </w:r>
          </w:p>
        </w:tc>
        <w:tc>
          <w:tcPr>
            <w:tcW w:w="2835" w:type="dxa"/>
          </w:tcPr>
          <w:p w:rsidR="007E5DBE" w:rsidRDefault="003263A5" w:rsidP="00EE53D4">
            <w:pPr>
              <w:pStyle w:val="ListParagraph"/>
              <w:ind w:left="0"/>
              <w:rPr>
                <w:rFonts w:ascii="Arial" w:hAnsi="Arial" w:cs="Arial"/>
                <w:sz w:val="28"/>
                <w:szCs w:val="28"/>
              </w:rPr>
            </w:pPr>
            <w:r w:rsidRPr="003263A5">
              <w:rPr>
                <w:rFonts w:ascii="Arial" w:hAnsi="Arial" w:cs="Arial"/>
                <w:sz w:val="28"/>
                <w:szCs w:val="28"/>
              </w:rPr>
              <w:t xml:space="preserve">Developing </w:t>
            </w:r>
            <w:r>
              <w:rPr>
                <w:rFonts w:ascii="Arial" w:hAnsi="Arial" w:cs="Arial"/>
                <w:sz w:val="28"/>
                <w:szCs w:val="28"/>
              </w:rPr>
              <w:t>a Learning</w:t>
            </w:r>
            <w:r w:rsidRPr="003263A5">
              <w:rPr>
                <w:rFonts w:ascii="Arial" w:hAnsi="Arial" w:cs="Arial"/>
                <w:sz w:val="28"/>
                <w:szCs w:val="28"/>
              </w:rPr>
              <w:t xml:space="preserve"> </w:t>
            </w:r>
            <w:r>
              <w:rPr>
                <w:rFonts w:ascii="Arial" w:hAnsi="Arial" w:cs="Arial"/>
                <w:sz w:val="28"/>
                <w:szCs w:val="28"/>
              </w:rPr>
              <w:t>Culture</w:t>
            </w:r>
          </w:p>
          <w:p w:rsidR="003263A5" w:rsidRDefault="003263A5" w:rsidP="00EE53D4">
            <w:pPr>
              <w:pStyle w:val="ListParagraph"/>
              <w:ind w:left="0"/>
              <w:rPr>
                <w:rFonts w:ascii="Arial" w:hAnsi="Arial" w:cs="Arial"/>
                <w:sz w:val="20"/>
                <w:szCs w:val="20"/>
              </w:rPr>
            </w:pPr>
            <w:r>
              <w:rPr>
                <w:rFonts w:ascii="Arial" w:hAnsi="Arial" w:cs="Arial"/>
                <w:sz w:val="20"/>
                <w:szCs w:val="20"/>
              </w:rPr>
              <w:t>I reinforce our classroom as a community of learners</w:t>
            </w:r>
          </w:p>
          <w:p w:rsidR="003263A5" w:rsidRDefault="003263A5" w:rsidP="00EE53D4">
            <w:pPr>
              <w:pStyle w:val="ListParagraph"/>
              <w:ind w:left="0"/>
              <w:rPr>
                <w:rFonts w:ascii="Arial" w:hAnsi="Arial" w:cs="Arial"/>
                <w:sz w:val="20"/>
                <w:szCs w:val="20"/>
              </w:rPr>
            </w:pPr>
            <w:r>
              <w:rPr>
                <w:rFonts w:ascii="Arial" w:hAnsi="Arial" w:cs="Arial"/>
                <w:sz w:val="20"/>
                <w:szCs w:val="20"/>
              </w:rPr>
              <w:t>As a class, we discuss the difference between a “student” and a “learner”.</w:t>
            </w:r>
          </w:p>
          <w:p w:rsidR="003263A5" w:rsidRDefault="003263A5" w:rsidP="00EE53D4">
            <w:pPr>
              <w:pStyle w:val="ListParagraph"/>
              <w:ind w:left="0"/>
              <w:rPr>
                <w:rFonts w:ascii="Arial" w:hAnsi="Arial" w:cs="Arial"/>
                <w:sz w:val="20"/>
                <w:szCs w:val="20"/>
              </w:rPr>
            </w:pPr>
            <w:r>
              <w:rPr>
                <w:rFonts w:ascii="Arial" w:hAnsi="Arial" w:cs="Arial"/>
                <w:sz w:val="20"/>
                <w:szCs w:val="20"/>
              </w:rPr>
              <w:t>We embrace mistakes and accept them as necessary to learning.</w:t>
            </w:r>
          </w:p>
          <w:p w:rsidR="003263A5" w:rsidRDefault="003263A5" w:rsidP="00EE53D4">
            <w:pPr>
              <w:pStyle w:val="ListParagraph"/>
              <w:ind w:left="0"/>
              <w:rPr>
                <w:rFonts w:ascii="Arial" w:hAnsi="Arial" w:cs="Arial"/>
                <w:sz w:val="20"/>
                <w:szCs w:val="20"/>
              </w:rPr>
            </w:pPr>
            <w:r>
              <w:rPr>
                <w:rFonts w:ascii="Arial" w:hAnsi="Arial" w:cs="Arial"/>
                <w:sz w:val="20"/>
                <w:szCs w:val="20"/>
              </w:rPr>
              <w:t>My students understand there is purpose to productive struggle.</w:t>
            </w:r>
          </w:p>
          <w:p w:rsidR="003263A5" w:rsidRDefault="003263A5" w:rsidP="00EE53D4">
            <w:pPr>
              <w:pStyle w:val="ListParagraph"/>
              <w:ind w:left="0"/>
              <w:rPr>
                <w:rFonts w:ascii="Arial" w:hAnsi="Arial" w:cs="Arial"/>
                <w:sz w:val="20"/>
                <w:szCs w:val="20"/>
              </w:rPr>
            </w:pPr>
            <w:r>
              <w:rPr>
                <w:rFonts w:ascii="Arial" w:hAnsi="Arial" w:cs="Arial"/>
                <w:sz w:val="20"/>
                <w:szCs w:val="20"/>
              </w:rPr>
              <w:t>I provide opportunities for students to think deeply and enter into problem solving.</w:t>
            </w:r>
          </w:p>
          <w:p w:rsidR="003263A5" w:rsidRDefault="003263A5" w:rsidP="00EE53D4">
            <w:pPr>
              <w:pStyle w:val="ListParagraph"/>
              <w:ind w:left="0"/>
              <w:rPr>
                <w:rFonts w:ascii="Arial" w:hAnsi="Arial" w:cs="Arial"/>
                <w:sz w:val="20"/>
                <w:szCs w:val="20"/>
              </w:rPr>
            </w:pPr>
            <w:r>
              <w:rPr>
                <w:rFonts w:ascii="Arial" w:hAnsi="Arial" w:cs="Arial"/>
                <w:sz w:val="20"/>
                <w:szCs w:val="20"/>
              </w:rPr>
              <w:t>Emphasis is on process and strategy.</w:t>
            </w:r>
          </w:p>
          <w:p w:rsidR="005E77ED" w:rsidRDefault="005E77ED" w:rsidP="00EE53D4">
            <w:pPr>
              <w:pStyle w:val="ListParagraph"/>
              <w:ind w:left="0"/>
              <w:rPr>
                <w:rFonts w:ascii="Arial" w:hAnsi="Arial" w:cs="Arial"/>
                <w:sz w:val="20"/>
                <w:szCs w:val="20"/>
              </w:rPr>
            </w:pPr>
            <w:r>
              <w:rPr>
                <w:rFonts w:ascii="Arial" w:hAnsi="Arial" w:cs="Arial"/>
                <w:sz w:val="20"/>
                <w:szCs w:val="20"/>
              </w:rPr>
              <w:t>I have an inclusive classroom where all students and cultures are respected.</w:t>
            </w:r>
          </w:p>
          <w:p w:rsidR="003263A5" w:rsidRPr="003263A5" w:rsidRDefault="003263A5" w:rsidP="00EE53D4">
            <w:pPr>
              <w:pStyle w:val="ListParagraph"/>
              <w:ind w:left="0"/>
              <w:rPr>
                <w:rFonts w:ascii="Arial" w:hAnsi="Arial" w:cs="Arial"/>
                <w:sz w:val="20"/>
                <w:szCs w:val="20"/>
              </w:rPr>
            </w:pPr>
          </w:p>
          <w:p w:rsidR="003263A5" w:rsidRDefault="003263A5" w:rsidP="00EE53D4">
            <w:pPr>
              <w:pStyle w:val="ListParagraph"/>
              <w:ind w:left="0"/>
              <w:rPr>
                <w:rFonts w:ascii="Arial" w:hAnsi="Arial" w:cs="Arial"/>
                <w:sz w:val="28"/>
                <w:szCs w:val="28"/>
              </w:rPr>
            </w:pPr>
          </w:p>
          <w:p w:rsidR="003263A5" w:rsidRPr="003263A5" w:rsidRDefault="003263A5" w:rsidP="00EE53D4">
            <w:pPr>
              <w:pStyle w:val="ListParagraph"/>
              <w:ind w:left="0"/>
              <w:rPr>
                <w:rFonts w:ascii="Arial" w:hAnsi="Arial" w:cs="Arial"/>
                <w:sz w:val="28"/>
                <w:szCs w:val="28"/>
              </w:rPr>
            </w:pPr>
          </w:p>
        </w:tc>
        <w:tc>
          <w:tcPr>
            <w:tcW w:w="4110" w:type="dxa"/>
          </w:tcPr>
          <w:p w:rsidR="007E5DBE" w:rsidRDefault="007E5DBE" w:rsidP="00EE53D4">
            <w:pPr>
              <w:pStyle w:val="ListParagraph"/>
              <w:ind w:left="0"/>
              <w:rPr>
                <w:rFonts w:ascii="Arial" w:hAnsi="Arial" w:cs="Arial"/>
                <w:sz w:val="28"/>
                <w:szCs w:val="28"/>
              </w:rPr>
            </w:pPr>
            <w:r>
              <w:rPr>
                <w:rFonts w:ascii="Arial" w:hAnsi="Arial" w:cs="Arial"/>
                <w:sz w:val="20"/>
                <w:szCs w:val="20"/>
              </w:rPr>
              <w:t xml:space="preserve"> </w:t>
            </w:r>
            <w:r w:rsidR="003263A5" w:rsidRPr="003263A5">
              <w:rPr>
                <w:rFonts w:ascii="Arial" w:hAnsi="Arial" w:cs="Arial"/>
                <w:sz w:val="28"/>
                <w:szCs w:val="28"/>
              </w:rPr>
              <w:t>Addressing Math Anxiety</w:t>
            </w:r>
          </w:p>
          <w:p w:rsidR="003263A5" w:rsidRPr="003263A5" w:rsidRDefault="003263A5" w:rsidP="00EE53D4">
            <w:pPr>
              <w:pStyle w:val="ListParagraph"/>
              <w:ind w:left="0"/>
              <w:rPr>
                <w:rFonts w:ascii="Arial" w:hAnsi="Arial" w:cs="Arial"/>
                <w:sz w:val="20"/>
                <w:szCs w:val="20"/>
              </w:rPr>
            </w:pPr>
            <w:r>
              <w:rPr>
                <w:rFonts w:ascii="Arial" w:hAnsi="Arial" w:cs="Arial"/>
                <w:sz w:val="20"/>
                <w:szCs w:val="20"/>
              </w:rPr>
              <w:t>I survey my students early in the year to understand their disposition towards mathematics. I respond to surveys and consult with timid or anxious students about how to best serve them.</w:t>
            </w:r>
          </w:p>
          <w:p w:rsidR="003263A5" w:rsidRDefault="003263A5" w:rsidP="00EE53D4">
            <w:pPr>
              <w:pStyle w:val="ListParagraph"/>
              <w:ind w:left="0"/>
              <w:rPr>
                <w:rFonts w:ascii="Arial" w:hAnsi="Arial" w:cs="Arial"/>
                <w:sz w:val="20"/>
                <w:szCs w:val="20"/>
              </w:rPr>
            </w:pPr>
            <w:r>
              <w:rPr>
                <w:rFonts w:ascii="Arial" w:hAnsi="Arial" w:cs="Arial"/>
                <w:sz w:val="20"/>
                <w:szCs w:val="20"/>
              </w:rPr>
              <w:t>I instill an understanding that while fluency is important, speed is not a determinant of mathematical ability.</w:t>
            </w:r>
          </w:p>
          <w:p w:rsidR="003263A5" w:rsidRDefault="003263A5" w:rsidP="00EE53D4">
            <w:pPr>
              <w:pStyle w:val="ListParagraph"/>
              <w:ind w:left="0"/>
              <w:rPr>
                <w:rFonts w:ascii="Arial" w:hAnsi="Arial" w:cs="Arial"/>
                <w:sz w:val="20"/>
                <w:szCs w:val="20"/>
              </w:rPr>
            </w:pPr>
            <w:r>
              <w:rPr>
                <w:rFonts w:ascii="Arial" w:hAnsi="Arial" w:cs="Arial"/>
                <w:sz w:val="20"/>
                <w:szCs w:val="20"/>
              </w:rPr>
              <w:t>I highlight mathematics in the real world so that students understand that it is a social, collaborative endeavour, and that deep thinking is more important than speed.</w:t>
            </w:r>
          </w:p>
          <w:p w:rsidR="003263A5" w:rsidRDefault="003263A5" w:rsidP="00EE53D4">
            <w:pPr>
              <w:pStyle w:val="ListParagraph"/>
              <w:ind w:left="0"/>
              <w:rPr>
                <w:rFonts w:ascii="Arial" w:hAnsi="Arial" w:cs="Arial"/>
                <w:sz w:val="20"/>
                <w:szCs w:val="20"/>
              </w:rPr>
            </w:pPr>
            <w:r>
              <w:rPr>
                <w:rFonts w:ascii="Arial" w:hAnsi="Arial" w:cs="Arial"/>
                <w:sz w:val="20"/>
                <w:szCs w:val="20"/>
              </w:rPr>
              <w:t>There are no “timed” events in my room, and all students understand that everyone processes differently.</w:t>
            </w:r>
          </w:p>
          <w:p w:rsidR="003263A5" w:rsidRDefault="003263A5" w:rsidP="00EE53D4">
            <w:pPr>
              <w:pStyle w:val="ListParagraph"/>
              <w:ind w:left="0"/>
              <w:rPr>
                <w:rFonts w:ascii="Arial" w:hAnsi="Arial" w:cs="Arial"/>
                <w:sz w:val="20"/>
                <w:szCs w:val="20"/>
              </w:rPr>
            </w:pPr>
            <w:r>
              <w:rPr>
                <w:rFonts w:ascii="Arial" w:hAnsi="Arial" w:cs="Arial"/>
                <w:sz w:val="20"/>
                <w:szCs w:val="20"/>
              </w:rPr>
              <w:t xml:space="preserve">I allow adequate wait time with my questioning. </w:t>
            </w:r>
          </w:p>
          <w:p w:rsidR="003263A5" w:rsidRDefault="003263A5" w:rsidP="00EE53D4">
            <w:pPr>
              <w:pStyle w:val="ListParagraph"/>
              <w:ind w:left="0"/>
              <w:rPr>
                <w:rFonts w:ascii="Arial" w:hAnsi="Arial" w:cs="Arial"/>
                <w:sz w:val="20"/>
                <w:szCs w:val="20"/>
              </w:rPr>
            </w:pPr>
            <w:r>
              <w:rPr>
                <w:rFonts w:ascii="Arial" w:hAnsi="Arial" w:cs="Arial"/>
                <w:sz w:val="20"/>
                <w:szCs w:val="20"/>
              </w:rPr>
              <w:t>I reduce anxiety associated with classroom discussion and questioning by priming students and explicitly teaching respectful, intentional mathematical dialog.</w:t>
            </w:r>
          </w:p>
          <w:p w:rsidR="003263A5" w:rsidRPr="003263A5" w:rsidRDefault="003263A5" w:rsidP="00EE53D4">
            <w:pPr>
              <w:pStyle w:val="ListParagraph"/>
              <w:ind w:left="0"/>
              <w:rPr>
                <w:rFonts w:ascii="Arial" w:hAnsi="Arial" w:cs="Arial"/>
                <w:sz w:val="20"/>
                <w:szCs w:val="20"/>
              </w:rPr>
            </w:pPr>
            <w:r>
              <w:rPr>
                <w:rFonts w:ascii="Arial" w:hAnsi="Arial" w:cs="Arial"/>
                <w:sz w:val="20"/>
                <w:szCs w:val="20"/>
              </w:rPr>
              <w:t>I treat all students with respect and confidentiality, regardless of their behaviour.</w:t>
            </w:r>
          </w:p>
        </w:tc>
      </w:tr>
    </w:tbl>
    <w:p w:rsidR="007E5DBE" w:rsidRDefault="007E5DBE" w:rsidP="008E345E">
      <w:pPr>
        <w:pStyle w:val="ListParagraph"/>
        <w:rPr>
          <w:rFonts w:ascii="Arial" w:hAnsi="Arial" w:cs="Arial"/>
          <w:sz w:val="28"/>
          <w:szCs w:val="28"/>
        </w:rPr>
      </w:pPr>
    </w:p>
    <w:p w:rsidR="003263A5" w:rsidRDefault="004D408B" w:rsidP="008E345E">
      <w:pPr>
        <w:pStyle w:val="ListParagraph"/>
        <w:rPr>
          <w:rFonts w:ascii="Arial" w:hAnsi="Arial" w:cs="Arial"/>
          <w:sz w:val="28"/>
          <w:szCs w:val="28"/>
        </w:rPr>
      </w:pPr>
      <w:r>
        <w:rPr>
          <w:rFonts w:ascii="Arial" w:hAnsi="Arial" w:cs="Arial"/>
          <w:sz w:val="28"/>
          <w:szCs w:val="28"/>
        </w:rPr>
        <w:br/>
      </w:r>
    </w:p>
    <w:p w:rsidR="003263A5" w:rsidRDefault="003263A5" w:rsidP="008E345E">
      <w:pPr>
        <w:pStyle w:val="ListParagraph"/>
        <w:rPr>
          <w:rFonts w:ascii="Arial" w:hAnsi="Arial" w:cs="Arial"/>
          <w:sz w:val="28"/>
          <w:szCs w:val="28"/>
        </w:rPr>
      </w:pPr>
    </w:p>
    <w:p w:rsidR="003263A5" w:rsidRDefault="003263A5" w:rsidP="003263A5">
      <w:pPr>
        <w:pStyle w:val="ListParagraph"/>
        <w:numPr>
          <w:ilvl w:val="0"/>
          <w:numId w:val="1"/>
        </w:numPr>
        <w:rPr>
          <w:rFonts w:ascii="Arial" w:hAnsi="Arial" w:cs="Arial"/>
          <w:sz w:val="28"/>
          <w:szCs w:val="28"/>
        </w:rPr>
      </w:pPr>
      <w:r>
        <w:rPr>
          <w:rFonts w:ascii="Arial" w:hAnsi="Arial" w:cs="Arial"/>
          <w:sz w:val="28"/>
          <w:szCs w:val="28"/>
        </w:rPr>
        <w:t xml:space="preserve"> Knowledge of Pedagogy</w:t>
      </w:r>
    </w:p>
    <w:tbl>
      <w:tblPr>
        <w:tblStyle w:val="TableGrid"/>
        <w:tblW w:w="0" w:type="auto"/>
        <w:tblInd w:w="-147" w:type="dxa"/>
        <w:tblLook w:val="04A0" w:firstRow="1" w:lastRow="0" w:firstColumn="1" w:lastColumn="0" w:noHBand="0" w:noVBand="1"/>
      </w:tblPr>
      <w:tblGrid>
        <w:gridCol w:w="4253"/>
        <w:gridCol w:w="4678"/>
        <w:gridCol w:w="4111"/>
      </w:tblGrid>
      <w:tr w:rsidR="003D4331" w:rsidTr="003D4331">
        <w:trPr>
          <w:trHeight w:val="5793"/>
        </w:trPr>
        <w:tc>
          <w:tcPr>
            <w:tcW w:w="4253" w:type="dxa"/>
          </w:tcPr>
          <w:p w:rsidR="003D4331" w:rsidRDefault="003D4331" w:rsidP="00EE53D4">
            <w:pPr>
              <w:pStyle w:val="ListParagraph"/>
              <w:ind w:left="0"/>
              <w:rPr>
                <w:rFonts w:ascii="Arial" w:hAnsi="Arial" w:cs="Arial"/>
                <w:sz w:val="28"/>
                <w:szCs w:val="28"/>
              </w:rPr>
            </w:pPr>
            <w:r>
              <w:rPr>
                <w:rFonts w:ascii="Arial" w:hAnsi="Arial" w:cs="Arial"/>
                <w:sz w:val="28"/>
                <w:szCs w:val="28"/>
              </w:rPr>
              <w:t>Mathematical Processes</w:t>
            </w:r>
          </w:p>
          <w:p w:rsidR="003D4331" w:rsidRDefault="003D4331" w:rsidP="00EE53D4">
            <w:pPr>
              <w:pStyle w:val="ListParagraph"/>
              <w:ind w:left="0"/>
              <w:rPr>
                <w:rFonts w:ascii="Arial" w:hAnsi="Arial" w:cs="Arial"/>
                <w:sz w:val="20"/>
                <w:szCs w:val="20"/>
              </w:rPr>
            </w:pPr>
            <w:r>
              <w:rPr>
                <w:rFonts w:ascii="Arial" w:hAnsi="Arial" w:cs="Arial"/>
                <w:sz w:val="20"/>
                <w:szCs w:val="20"/>
              </w:rPr>
              <w:t xml:space="preserve">I have a good working knowledge of the mathematical processes outlined in the curriculum. I ensure that activities and tasks in my classroom provide opportunity for mathematical discourse, sharing of strategies, visualizing, attending to and comparing representations, and using mental math routines. Estimation is embedded in conversations and routines. I continually draw connections between mathematical concepts, and connections to students lives.  </w:t>
            </w:r>
          </w:p>
          <w:p w:rsidR="003D4331" w:rsidRDefault="003D4331" w:rsidP="00EE53D4">
            <w:pPr>
              <w:pStyle w:val="ListParagraph"/>
              <w:ind w:left="0"/>
              <w:rPr>
                <w:rFonts w:ascii="Arial" w:hAnsi="Arial" w:cs="Arial"/>
                <w:sz w:val="20"/>
                <w:szCs w:val="20"/>
              </w:rPr>
            </w:pPr>
            <w:r>
              <w:rPr>
                <w:rFonts w:ascii="Arial" w:hAnsi="Arial" w:cs="Arial"/>
                <w:sz w:val="20"/>
                <w:szCs w:val="20"/>
              </w:rPr>
              <w:t>I ensure that students are given ample opportunities to communicate their reasoning. I incorporate technology appropriately to enhance learning.</w:t>
            </w:r>
          </w:p>
          <w:p w:rsidR="003D4331" w:rsidRDefault="003D4331" w:rsidP="00EE53D4">
            <w:pPr>
              <w:pStyle w:val="ListParagraph"/>
              <w:ind w:left="0"/>
              <w:rPr>
                <w:rFonts w:ascii="Arial" w:hAnsi="Arial" w:cs="Arial"/>
                <w:sz w:val="20"/>
                <w:szCs w:val="20"/>
              </w:rPr>
            </w:pPr>
          </w:p>
          <w:p w:rsidR="003D4331" w:rsidRPr="005633E9" w:rsidRDefault="003D4331" w:rsidP="00EE53D4">
            <w:pPr>
              <w:pStyle w:val="ListParagraph"/>
              <w:ind w:left="0"/>
              <w:rPr>
                <w:rFonts w:ascii="Arial" w:hAnsi="Arial" w:cs="Arial"/>
                <w:sz w:val="20"/>
                <w:szCs w:val="20"/>
              </w:rPr>
            </w:pPr>
          </w:p>
        </w:tc>
        <w:tc>
          <w:tcPr>
            <w:tcW w:w="4678" w:type="dxa"/>
          </w:tcPr>
          <w:p w:rsidR="003D4331" w:rsidRDefault="003D4331" w:rsidP="00EE53D4">
            <w:pPr>
              <w:pStyle w:val="ListParagraph"/>
              <w:ind w:left="0"/>
              <w:rPr>
                <w:rFonts w:ascii="Arial" w:hAnsi="Arial" w:cs="Arial"/>
                <w:sz w:val="28"/>
                <w:szCs w:val="28"/>
              </w:rPr>
            </w:pPr>
            <w:r>
              <w:rPr>
                <w:rFonts w:ascii="Arial" w:hAnsi="Arial" w:cs="Arial"/>
                <w:sz w:val="28"/>
                <w:szCs w:val="28"/>
              </w:rPr>
              <w:t xml:space="preserve"> Mathematics Instruction </w:t>
            </w:r>
          </w:p>
          <w:p w:rsidR="003D4331" w:rsidRPr="003D4331" w:rsidRDefault="003D4331" w:rsidP="00EE53D4">
            <w:pPr>
              <w:pStyle w:val="ListParagraph"/>
              <w:ind w:left="0"/>
              <w:rPr>
                <w:rFonts w:ascii="Arial" w:hAnsi="Arial" w:cs="Arial"/>
                <w:sz w:val="20"/>
                <w:szCs w:val="20"/>
              </w:rPr>
            </w:pPr>
            <w:r>
              <w:rPr>
                <w:rFonts w:ascii="Arial" w:hAnsi="Arial" w:cs="Arial"/>
                <w:sz w:val="20"/>
                <w:szCs w:val="20"/>
              </w:rPr>
              <w:t xml:space="preserve">I understand the concept of balanced math, placing equal emphasis on conceptual understanding, problem solving, and fluency. </w:t>
            </w:r>
          </w:p>
          <w:p w:rsidR="003D4331" w:rsidRDefault="003D4331" w:rsidP="00EE53D4">
            <w:pPr>
              <w:pStyle w:val="ListParagraph"/>
              <w:ind w:left="0"/>
              <w:rPr>
                <w:rFonts w:ascii="Arial" w:hAnsi="Arial" w:cs="Arial"/>
                <w:sz w:val="20"/>
                <w:szCs w:val="20"/>
              </w:rPr>
            </w:pPr>
            <w:r>
              <w:rPr>
                <w:rFonts w:ascii="Arial" w:hAnsi="Arial" w:cs="Arial"/>
                <w:sz w:val="20"/>
                <w:szCs w:val="20"/>
              </w:rPr>
              <w:t>I have a plan and flow to my lesson that is appropriate to the concept being taught.</w:t>
            </w:r>
          </w:p>
          <w:p w:rsidR="003D4331" w:rsidRDefault="003D4331" w:rsidP="00EE53D4">
            <w:pPr>
              <w:pStyle w:val="ListParagraph"/>
              <w:ind w:left="0"/>
              <w:rPr>
                <w:rFonts w:ascii="Arial" w:hAnsi="Arial" w:cs="Arial"/>
                <w:sz w:val="20"/>
                <w:szCs w:val="20"/>
              </w:rPr>
            </w:pPr>
            <w:r>
              <w:rPr>
                <w:rFonts w:ascii="Arial" w:hAnsi="Arial" w:cs="Arial"/>
                <w:sz w:val="20"/>
                <w:szCs w:val="20"/>
              </w:rPr>
              <w:t xml:space="preserve">I understand when to provide explicit learning goals and when to withhold information to facilitate uncovering/discovering concepts. </w:t>
            </w:r>
          </w:p>
          <w:p w:rsidR="003D4331" w:rsidRDefault="003D4331" w:rsidP="00EE53D4">
            <w:pPr>
              <w:pStyle w:val="ListParagraph"/>
              <w:ind w:left="0"/>
              <w:rPr>
                <w:rFonts w:ascii="Arial" w:hAnsi="Arial" w:cs="Arial"/>
                <w:sz w:val="20"/>
                <w:szCs w:val="20"/>
              </w:rPr>
            </w:pPr>
            <w:r>
              <w:rPr>
                <w:rFonts w:ascii="Arial" w:hAnsi="Arial" w:cs="Arial"/>
                <w:sz w:val="20"/>
                <w:szCs w:val="20"/>
              </w:rPr>
              <w:t>I use a variety of methods and activities to actualize curriculum. Direct instruction involves a back and forth with students including opportunities to dialog with partners, conjecture, experiment, and contribute to the lesson.</w:t>
            </w:r>
          </w:p>
          <w:p w:rsidR="003D4331" w:rsidRPr="005633E9" w:rsidRDefault="003D4331" w:rsidP="00EE53D4">
            <w:pPr>
              <w:pStyle w:val="ListParagraph"/>
              <w:ind w:left="0"/>
              <w:rPr>
                <w:rFonts w:ascii="Arial" w:hAnsi="Arial" w:cs="Arial"/>
                <w:sz w:val="20"/>
                <w:szCs w:val="20"/>
              </w:rPr>
            </w:pPr>
            <w:r>
              <w:rPr>
                <w:rFonts w:ascii="Arial" w:hAnsi="Arial" w:cs="Arial"/>
                <w:sz w:val="20"/>
                <w:szCs w:val="20"/>
              </w:rPr>
              <w:t xml:space="preserve">I teach from a constructivist stance, making use of manipulatives as much as possible to actualize the concrete-representational-abstract model of constructing understanding. </w:t>
            </w:r>
          </w:p>
        </w:tc>
        <w:tc>
          <w:tcPr>
            <w:tcW w:w="4111" w:type="dxa"/>
          </w:tcPr>
          <w:p w:rsidR="003D4331" w:rsidRDefault="003D4331" w:rsidP="00EE53D4">
            <w:pPr>
              <w:pStyle w:val="ListParagraph"/>
              <w:ind w:left="0"/>
              <w:rPr>
                <w:rFonts w:ascii="Arial" w:hAnsi="Arial" w:cs="Arial"/>
                <w:sz w:val="28"/>
                <w:szCs w:val="28"/>
              </w:rPr>
            </w:pPr>
            <w:r>
              <w:rPr>
                <w:rFonts w:ascii="Arial" w:hAnsi="Arial" w:cs="Arial"/>
                <w:sz w:val="28"/>
                <w:szCs w:val="28"/>
              </w:rPr>
              <w:t>Lesson Design</w:t>
            </w:r>
          </w:p>
          <w:p w:rsidR="003D4331" w:rsidRDefault="003D4331" w:rsidP="00EE53D4">
            <w:pPr>
              <w:pStyle w:val="ListParagraph"/>
              <w:ind w:left="0"/>
              <w:rPr>
                <w:rFonts w:ascii="Arial" w:hAnsi="Arial" w:cs="Arial"/>
                <w:sz w:val="20"/>
                <w:szCs w:val="20"/>
              </w:rPr>
            </w:pPr>
            <w:r>
              <w:rPr>
                <w:rFonts w:ascii="Arial" w:hAnsi="Arial" w:cs="Arial"/>
                <w:sz w:val="20"/>
                <w:szCs w:val="20"/>
              </w:rPr>
              <w:t>When I introduce new concepts, I provide activities and explorations as much as possible.</w:t>
            </w:r>
          </w:p>
          <w:p w:rsidR="003D4331" w:rsidRDefault="003D4331" w:rsidP="00EE53D4">
            <w:pPr>
              <w:pStyle w:val="ListParagraph"/>
              <w:ind w:left="0"/>
              <w:rPr>
                <w:rFonts w:ascii="Arial" w:hAnsi="Arial" w:cs="Arial"/>
                <w:sz w:val="20"/>
                <w:szCs w:val="20"/>
              </w:rPr>
            </w:pPr>
            <w:r>
              <w:rPr>
                <w:rFonts w:ascii="Arial" w:hAnsi="Arial" w:cs="Arial"/>
                <w:sz w:val="20"/>
                <w:szCs w:val="20"/>
              </w:rPr>
              <w:t xml:space="preserve">I help students connect new knowledge to prior understandings.  My lessons incorporate movement, collaboration, communication and sense-making. </w:t>
            </w:r>
          </w:p>
          <w:p w:rsidR="003D4331" w:rsidRPr="003D4331" w:rsidRDefault="003D4331" w:rsidP="00EE53D4">
            <w:pPr>
              <w:pStyle w:val="ListParagraph"/>
              <w:ind w:left="0"/>
              <w:rPr>
                <w:rFonts w:ascii="Arial" w:hAnsi="Arial" w:cs="Arial"/>
                <w:sz w:val="20"/>
                <w:szCs w:val="20"/>
              </w:rPr>
            </w:pPr>
            <w:r>
              <w:rPr>
                <w:rFonts w:ascii="Arial" w:hAnsi="Arial" w:cs="Arial"/>
                <w:sz w:val="20"/>
                <w:szCs w:val="20"/>
              </w:rPr>
              <w:t xml:space="preserve">There are opportunities for full group, small group, pairs, and independent practice. </w:t>
            </w:r>
            <w:r w:rsidR="00F21F89">
              <w:rPr>
                <w:rFonts w:ascii="Arial" w:hAnsi="Arial" w:cs="Arial"/>
                <w:sz w:val="20"/>
                <w:szCs w:val="20"/>
              </w:rPr>
              <w:t xml:space="preserve">I arrange guided math classes when appropriate, including small group instruction/intervention at a teacher table.  </w:t>
            </w:r>
            <w:r>
              <w:rPr>
                <w:rFonts w:ascii="Arial" w:hAnsi="Arial" w:cs="Arial"/>
                <w:sz w:val="20"/>
                <w:szCs w:val="20"/>
              </w:rPr>
              <w:t>Students contribute to the teaching. Rigor is reflected in a variety of approaches and discussions. I ensure there is time for space practice to enhance retention. Where suitable I provide summaries of understanding to consolidate our learning.</w:t>
            </w:r>
          </w:p>
          <w:p w:rsidR="003D4331" w:rsidRPr="003263A5" w:rsidRDefault="003D4331" w:rsidP="00EE53D4">
            <w:pPr>
              <w:pStyle w:val="ListParagraph"/>
              <w:ind w:left="0"/>
              <w:rPr>
                <w:rFonts w:ascii="Arial" w:hAnsi="Arial" w:cs="Arial"/>
                <w:sz w:val="28"/>
                <w:szCs w:val="28"/>
              </w:rPr>
            </w:pPr>
          </w:p>
        </w:tc>
      </w:tr>
    </w:tbl>
    <w:p w:rsidR="003263A5" w:rsidRDefault="003263A5" w:rsidP="008E345E">
      <w:pPr>
        <w:pStyle w:val="ListParagraph"/>
        <w:rPr>
          <w:rFonts w:ascii="Arial" w:hAnsi="Arial" w:cs="Arial"/>
          <w:sz w:val="28"/>
          <w:szCs w:val="28"/>
        </w:rPr>
      </w:pPr>
    </w:p>
    <w:p w:rsidR="003D4331" w:rsidRDefault="003D4331" w:rsidP="008E345E">
      <w:pPr>
        <w:pStyle w:val="ListParagraph"/>
        <w:rPr>
          <w:rFonts w:ascii="Arial" w:hAnsi="Arial" w:cs="Arial"/>
          <w:sz w:val="28"/>
          <w:szCs w:val="28"/>
        </w:rPr>
      </w:pPr>
    </w:p>
    <w:p w:rsidR="003D4331" w:rsidRDefault="003D4331" w:rsidP="008E345E">
      <w:pPr>
        <w:pStyle w:val="ListParagraph"/>
        <w:rPr>
          <w:rFonts w:ascii="Arial" w:hAnsi="Arial" w:cs="Arial"/>
          <w:sz w:val="28"/>
          <w:szCs w:val="28"/>
        </w:rPr>
      </w:pPr>
    </w:p>
    <w:p w:rsidR="003D4331" w:rsidRDefault="003D4331" w:rsidP="008E345E">
      <w:pPr>
        <w:pStyle w:val="ListParagraph"/>
        <w:rPr>
          <w:rFonts w:ascii="Arial" w:hAnsi="Arial" w:cs="Arial"/>
          <w:sz w:val="28"/>
          <w:szCs w:val="28"/>
        </w:rPr>
      </w:pPr>
    </w:p>
    <w:p w:rsidR="003D4331" w:rsidRDefault="003D4331" w:rsidP="008E345E">
      <w:pPr>
        <w:pStyle w:val="ListParagraph"/>
        <w:rPr>
          <w:rFonts w:ascii="Arial" w:hAnsi="Arial" w:cs="Arial"/>
          <w:sz w:val="28"/>
          <w:szCs w:val="28"/>
        </w:rPr>
      </w:pPr>
    </w:p>
    <w:p w:rsidR="003D4331" w:rsidRDefault="003D4331" w:rsidP="008E345E">
      <w:pPr>
        <w:pStyle w:val="ListParagraph"/>
        <w:rPr>
          <w:rFonts w:ascii="Arial" w:hAnsi="Arial" w:cs="Arial"/>
          <w:sz w:val="28"/>
          <w:szCs w:val="28"/>
        </w:rPr>
      </w:pPr>
    </w:p>
    <w:p w:rsidR="004D408B" w:rsidRDefault="004D408B" w:rsidP="008E345E">
      <w:pPr>
        <w:pStyle w:val="ListParagraph"/>
        <w:rPr>
          <w:rFonts w:ascii="Arial" w:hAnsi="Arial" w:cs="Arial"/>
          <w:sz w:val="28"/>
          <w:szCs w:val="28"/>
        </w:rPr>
      </w:pPr>
    </w:p>
    <w:p w:rsidR="004D408B" w:rsidRDefault="004D408B" w:rsidP="008E345E">
      <w:pPr>
        <w:pStyle w:val="ListParagraph"/>
        <w:rPr>
          <w:rFonts w:ascii="Arial" w:hAnsi="Arial" w:cs="Arial"/>
          <w:sz w:val="28"/>
          <w:szCs w:val="28"/>
        </w:rPr>
      </w:pPr>
    </w:p>
    <w:p w:rsidR="004D408B" w:rsidRDefault="004D408B" w:rsidP="008E345E">
      <w:pPr>
        <w:pStyle w:val="ListParagraph"/>
        <w:rPr>
          <w:rFonts w:ascii="Arial" w:hAnsi="Arial" w:cs="Arial"/>
          <w:sz w:val="28"/>
          <w:szCs w:val="28"/>
        </w:rPr>
      </w:pPr>
    </w:p>
    <w:p w:rsidR="003D4331" w:rsidRDefault="003D4331" w:rsidP="008E345E">
      <w:pPr>
        <w:pStyle w:val="ListParagraph"/>
        <w:rPr>
          <w:rFonts w:ascii="Arial" w:hAnsi="Arial" w:cs="Arial"/>
          <w:sz w:val="28"/>
          <w:szCs w:val="28"/>
        </w:rPr>
      </w:pPr>
    </w:p>
    <w:p w:rsidR="003D4331" w:rsidRDefault="003D4331" w:rsidP="008E345E">
      <w:pPr>
        <w:pStyle w:val="ListParagraph"/>
        <w:rPr>
          <w:rFonts w:ascii="Arial" w:hAnsi="Arial" w:cs="Arial"/>
          <w:sz w:val="28"/>
          <w:szCs w:val="28"/>
        </w:rPr>
      </w:pPr>
    </w:p>
    <w:p w:rsidR="003D4331" w:rsidRDefault="003D4331" w:rsidP="003D4331">
      <w:pPr>
        <w:pStyle w:val="ListParagraph"/>
        <w:numPr>
          <w:ilvl w:val="0"/>
          <w:numId w:val="1"/>
        </w:numPr>
        <w:rPr>
          <w:rFonts w:ascii="Arial" w:hAnsi="Arial" w:cs="Arial"/>
          <w:sz w:val="28"/>
          <w:szCs w:val="28"/>
        </w:rPr>
      </w:pPr>
      <w:r>
        <w:rPr>
          <w:rFonts w:ascii="Arial" w:hAnsi="Arial" w:cs="Arial"/>
          <w:sz w:val="28"/>
          <w:szCs w:val="28"/>
        </w:rPr>
        <w:t xml:space="preserve">Assessment </w:t>
      </w:r>
    </w:p>
    <w:tbl>
      <w:tblPr>
        <w:tblStyle w:val="TableGrid"/>
        <w:tblW w:w="0" w:type="auto"/>
        <w:tblInd w:w="720" w:type="dxa"/>
        <w:tblLook w:val="04A0" w:firstRow="1" w:lastRow="0" w:firstColumn="1" w:lastColumn="0" w:noHBand="0" w:noVBand="1"/>
      </w:tblPr>
      <w:tblGrid>
        <w:gridCol w:w="3386"/>
        <w:gridCol w:w="2552"/>
        <w:gridCol w:w="2693"/>
        <w:gridCol w:w="2835"/>
      </w:tblGrid>
      <w:tr w:rsidR="00094A38" w:rsidTr="00F21F89">
        <w:trPr>
          <w:trHeight w:val="2896"/>
        </w:trPr>
        <w:tc>
          <w:tcPr>
            <w:tcW w:w="3386" w:type="dxa"/>
          </w:tcPr>
          <w:p w:rsidR="00094A38" w:rsidRDefault="00094A38" w:rsidP="00094A38">
            <w:pPr>
              <w:pStyle w:val="ListParagraph"/>
              <w:ind w:left="0"/>
              <w:rPr>
                <w:rFonts w:ascii="Arial" w:hAnsi="Arial" w:cs="Arial"/>
                <w:sz w:val="28"/>
                <w:szCs w:val="28"/>
              </w:rPr>
            </w:pPr>
            <w:r>
              <w:rPr>
                <w:rFonts w:ascii="Arial" w:hAnsi="Arial" w:cs="Arial"/>
                <w:sz w:val="28"/>
                <w:szCs w:val="28"/>
              </w:rPr>
              <w:t>Assessment Philosophy</w:t>
            </w:r>
          </w:p>
          <w:p w:rsidR="00F21F89" w:rsidRDefault="00F21F89" w:rsidP="00094A38">
            <w:pPr>
              <w:pStyle w:val="ListParagraph"/>
              <w:ind w:left="0"/>
              <w:rPr>
                <w:rFonts w:ascii="Arial" w:hAnsi="Arial" w:cs="Arial"/>
                <w:sz w:val="20"/>
                <w:szCs w:val="20"/>
              </w:rPr>
            </w:pPr>
            <w:r w:rsidRPr="00F21F89">
              <w:rPr>
                <w:rFonts w:ascii="Arial" w:hAnsi="Arial" w:cs="Arial"/>
                <w:b/>
                <w:sz w:val="20"/>
                <w:szCs w:val="20"/>
              </w:rPr>
              <w:t>Assess</w:t>
            </w:r>
            <w:r>
              <w:rPr>
                <w:rFonts w:ascii="Arial" w:hAnsi="Arial" w:cs="Arial"/>
                <w:sz w:val="20"/>
                <w:szCs w:val="20"/>
              </w:rPr>
              <w:t xml:space="preserve">:  From the Greek, </w:t>
            </w:r>
            <w:proofErr w:type="spellStart"/>
            <w:r w:rsidRPr="00F21F89">
              <w:rPr>
                <w:rFonts w:ascii="Arial" w:hAnsi="Arial" w:cs="Arial"/>
                <w:i/>
                <w:sz w:val="20"/>
                <w:szCs w:val="20"/>
              </w:rPr>
              <w:t>assidere</w:t>
            </w:r>
            <w:proofErr w:type="spellEnd"/>
            <w:r>
              <w:rPr>
                <w:rFonts w:ascii="Arial" w:hAnsi="Arial" w:cs="Arial"/>
                <w:sz w:val="20"/>
                <w:szCs w:val="20"/>
              </w:rPr>
              <w:t>, “to sit beside”</w:t>
            </w:r>
          </w:p>
          <w:p w:rsidR="00094A38" w:rsidRDefault="00094A38" w:rsidP="00094A38">
            <w:pPr>
              <w:pStyle w:val="ListParagraph"/>
              <w:ind w:left="0"/>
              <w:rPr>
                <w:rFonts w:ascii="Arial" w:hAnsi="Arial" w:cs="Arial"/>
                <w:sz w:val="20"/>
                <w:szCs w:val="20"/>
              </w:rPr>
            </w:pPr>
            <w:r>
              <w:rPr>
                <w:rFonts w:ascii="Arial" w:hAnsi="Arial" w:cs="Arial"/>
                <w:sz w:val="20"/>
                <w:szCs w:val="20"/>
              </w:rPr>
              <w:t>My assessment practices support student learning.</w:t>
            </w:r>
          </w:p>
          <w:p w:rsidR="00094A38" w:rsidRDefault="00094A38" w:rsidP="00094A38">
            <w:pPr>
              <w:pStyle w:val="ListParagraph"/>
              <w:ind w:left="0"/>
              <w:rPr>
                <w:rFonts w:ascii="Arial" w:hAnsi="Arial" w:cs="Arial"/>
                <w:sz w:val="20"/>
                <w:szCs w:val="20"/>
              </w:rPr>
            </w:pPr>
            <w:r>
              <w:rPr>
                <w:rFonts w:ascii="Arial" w:hAnsi="Arial" w:cs="Arial"/>
                <w:sz w:val="20"/>
                <w:szCs w:val="20"/>
              </w:rPr>
              <w:t xml:space="preserve">I understand the role of assessment for, as and of learning </w:t>
            </w:r>
          </w:p>
          <w:p w:rsidR="00094A38" w:rsidRDefault="00094A38" w:rsidP="00094A38">
            <w:pPr>
              <w:pStyle w:val="ListParagraph"/>
              <w:ind w:left="0"/>
              <w:rPr>
                <w:rFonts w:ascii="Arial" w:hAnsi="Arial" w:cs="Arial"/>
                <w:sz w:val="20"/>
                <w:szCs w:val="20"/>
              </w:rPr>
            </w:pPr>
            <w:r>
              <w:rPr>
                <w:rFonts w:ascii="Arial" w:hAnsi="Arial" w:cs="Arial"/>
                <w:sz w:val="20"/>
                <w:szCs w:val="20"/>
              </w:rPr>
              <w:t xml:space="preserve">I assess to understand the effectiveness of my teaching, and </w:t>
            </w:r>
            <w:r w:rsidR="00F21F89">
              <w:rPr>
                <w:rFonts w:ascii="Arial" w:hAnsi="Arial" w:cs="Arial"/>
                <w:sz w:val="20"/>
                <w:szCs w:val="20"/>
              </w:rPr>
              <w:t>adjust</w:t>
            </w:r>
            <w:r>
              <w:rPr>
                <w:rFonts w:ascii="Arial" w:hAnsi="Arial" w:cs="Arial"/>
                <w:sz w:val="20"/>
                <w:szCs w:val="20"/>
              </w:rPr>
              <w:t xml:space="preserve"> accordingly.  </w:t>
            </w:r>
          </w:p>
          <w:p w:rsidR="00094A38" w:rsidRDefault="00094A38" w:rsidP="00094A38">
            <w:pPr>
              <w:pStyle w:val="ListParagraph"/>
              <w:ind w:left="0"/>
              <w:rPr>
                <w:rFonts w:ascii="Arial" w:hAnsi="Arial" w:cs="Arial"/>
                <w:sz w:val="20"/>
                <w:szCs w:val="20"/>
              </w:rPr>
            </w:pPr>
            <w:r>
              <w:rPr>
                <w:rFonts w:ascii="Arial" w:hAnsi="Arial" w:cs="Arial"/>
                <w:sz w:val="20"/>
                <w:szCs w:val="20"/>
              </w:rPr>
              <w:t>In our classroom culture of learning, I strive to have students focused on learning, not on grades as a reward or currency.</w:t>
            </w:r>
          </w:p>
          <w:p w:rsidR="00094A38" w:rsidRDefault="00094A38" w:rsidP="00094A38">
            <w:pPr>
              <w:pStyle w:val="ListParagraph"/>
              <w:ind w:left="0"/>
              <w:rPr>
                <w:rFonts w:ascii="Arial" w:hAnsi="Arial" w:cs="Arial"/>
                <w:sz w:val="20"/>
                <w:szCs w:val="20"/>
              </w:rPr>
            </w:pPr>
            <w:r>
              <w:rPr>
                <w:rFonts w:ascii="Arial" w:hAnsi="Arial" w:cs="Arial"/>
                <w:sz w:val="20"/>
                <w:szCs w:val="20"/>
              </w:rPr>
              <w:t>My students understand that we are assessing understanding, not products.</w:t>
            </w:r>
            <w:r w:rsidR="00D327A1">
              <w:rPr>
                <w:rFonts w:ascii="Arial" w:hAnsi="Arial" w:cs="Arial"/>
                <w:sz w:val="20"/>
                <w:szCs w:val="20"/>
              </w:rPr>
              <w:t xml:space="preserve"> </w:t>
            </w:r>
          </w:p>
          <w:p w:rsidR="00D327A1" w:rsidRDefault="00D327A1" w:rsidP="00094A38">
            <w:pPr>
              <w:pStyle w:val="ListParagraph"/>
              <w:ind w:left="0"/>
              <w:rPr>
                <w:rFonts w:ascii="Arial" w:hAnsi="Arial" w:cs="Arial"/>
                <w:sz w:val="20"/>
                <w:szCs w:val="20"/>
              </w:rPr>
            </w:pPr>
            <w:r>
              <w:rPr>
                <w:rFonts w:ascii="Arial" w:hAnsi="Arial" w:cs="Arial"/>
                <w:sz w:val="20"/>
                <w:szCs w:val="20"/>
              </w:rPr>
              <w:t xml:space="preserve">I can provide </w:t>
            </w:r>
            <w:r w:rsidR="00C16A41">
              <w:rPr>
                <w:rFonts w:ascii="Arial" w:hAnsi="Arial" w:cs="Arial"/>
                <w:sz w:val="20"/>
                <w:szCs w:val="20"/>
              </w:rPr>
              <w:t xml:space="preserve">students </w:t>
            </w:r>
            <w:r>
              <w:rPr>
                <w:rFonts w:ascii="Arial" w:hAnsi="Arial" w:cs="Arial"/>
                <w:sz w:val="20"/>
                <w:szCs w:val="20"/>
              </w:rPr>
              <w:t xml:space="preserve">a variety of ways to demonstrate learning. </w:t>
            </w:r>
          </w:p>
          <w:p w:rsidR="00C16A41" w:rsidRDefault="00C16A41" w:rsidP="00C16A41">
            <w:pPr>
              <w:pStyle w:val="ListParagraph"/>
              <w:ind w:left="0"/>
              <w:rPr>
                <w:rFonts w:ascii="Arial" w:hAnsi="Arial" w:cs="Arial"/>
                <w:sz w:val="20"/>
                <w:szCs w:val="20"/>
              </w:rPr>
            </w:pPr>
            <w:r>
              <w:rPr>
                <w:rFonts w:ascii="Arial" w:hAnsi="Arial" w:cs="Arial"/>
                <w:sz w:val="20"/>
                <w:szCs w:val="20"/>
              </w:rPr>
              <w:t>I am comfortable with and use the Christ the Teacher Math Rubrics (K – 9)</w:t>
            </w:r>
          </w:p>
          <w:p w:rsidR="00C16A41" w:rsidRDefault="00C16A41" w:rsidP="00C16A41">
            <w:pPr>
              <w:pStyle w:val="ListParagraph"/>
              <w:ind w:left="0"/>
              <w:rPr>
                <w:rFonts w:ascii="Arial" w:hAnsi="Arial" w:cs="Arial"/>
                <w:sz w:val="20"/>
                <w:szCs w:val="20"/>
              </w:rPr>
            </w:pPr>
            <w:r>
              <w:rPr>
                <w:rFonts w:ascii="Arial" w:hAnsi="Arial" w:cs="Arial"/>
                <w:sz w:val="20"/>
                <w:szCs w:val="20"/>
              </w:rPr>
              <w:t>I have a good understanding of the outcomes in my curriculum, and what it means to demonstrate understanding.</w:t>
            </w:r>
            <w:r w:rsidR="004D408B">
              <w:rPr>
                <w:rFonts w:ascii="Arial" w:hAnsi="Arial" w:cs="Arial"/>
                <w:sz w:val="20"/>
                <w:szCs w:val="20"/>
              </w:rPr>
              <w:t xml:space="preserve"> </w:t>
            </w:r>
          </w:p>
          <w:p w:rsidR="004D408B" w:rsidRDefault="004D408B" w:rsidP="00C16A41">
            <w:pPr>
              <w:pStyle w:val="ListParagraph"/>
              <w:ind w:left="0"/>
              <w:rPr>
                <w:rFonts w:ascii="Arial" w:hAnsi="Arial" w:cs="Arial"/>
                <w:sz w:val="20"/>
                <w:szCs w:val="20"/>
              </w:rPr>
            </w:pPr>
            <w:r>
              <w:rPr>
                <w:rFonts w:ascii="Arial" w:hAnsi="Arial" w:cs="Arial"/>
                <w:sz w:val="20"/>
                <w:szCs w:val="20"/>
              </w:rPr>
              <w:t>I keep records not only on products but also observations of students and conversations with students.</w:t>
            </w:r>
          </w:p>
          <w:p w:rsidR="00094A38" w:rsidRDefault="00094A38" w:rsidP="00D327A1">
            <w:pPr>
              <w:pStyle w:val="ListParagraph"/>
              <w:ind w:left="0"/>
              <w:rPr>
                <w:rFonts w:ascii="Arial" w:hAnsi="Arial" w:cs="Arial"/>
                <w:sz w:val="28"/>
                <w:szCs w:val="28"/>
              </w:rPr>
            </w:pPr>
          </w:p>
        </w:tc>
        <w:tc>
          <w:tcPr>
            <w:tcW w:w="2552" w:type="dxa"/>
          </w:tcPr>
          <w:p w:rsidR="00094A38" w:rsidRDefault="00094A38" w:rsidP="00094A38">
            <w:pPr>
              <w:pStyle w:val="ListParagraph"/>
              <w:ind w:left="0"/>
              <w:rPr>
                <w:rFonts w:ascii="Arial" w:hAnsi="Arial" w:cs="Arial"/>
                <w:sz w:val="28"/>
                <w:szCs w:val="28"/>
              </w:rPr>
            </w:pPr>
            <w:r>
              <w:rPr>
                <w:rFonts w:ascii="Arial" w:hAnsi="Arial" w:cs="Arial"/>
                <w:sz w:val="28"/>
                <w:szCs w:val="28"/>
              </w:rPr>
              <w:t xml:space="preserve"> Assessment </w:t>
            </w:r>
            <w:proofErr w:type="gramStart"/>
            <w:r>
              <w:rPr>
                <w:rFonts w:ascii="Arial" w:hAnsi="Arial" w:cs="Arial"/>
                <w:sz w:val="28"/>
                <w:szCs w:val="28"/>
              </w:rPr>
              <w:t>For</w:t>
            </w:r>
            <w:proofErr w:type="gramEnd"/>
            <w:r>
              <w:rPr>
                <w:rFonts w:ascii="Arial" w:hAnsi="Arial" w:cs="Arial"/>
                <w:sz w:val="28"/>
                <w:szCs w:val="28"/>
              </w:rPr>
              <w:t xml:space="preserve"> Learning</w:t>
            </w:r>
          </w:p>
          <w:p w:rsidR="00094A38" w:rsidRDefault="00D327A1" w:rsidP="00094A38">
            <w:pPr>
              <w:pStyle w:val="ListParagraph"/>
              <w:ind w:left="0"/>
              <w:rPr>
                <w:rFonts w:ascii="Arial" w:hAnsi="Arial" w:cs="Arial"/>
                <w:sz w:val="20"/>
                <w:szCs w:val="20"/>
              </w:rPr>
            </w:pPr>
            <w:r>
              <w:rPr>
                <w:rFonts w:ascii="Arial" w:hAnsi="Arial" w:cs="Arial"/>
                <w:sz w:val="20"/>
                <w:szCs w:val="20"/>
              </w:rPr>
              <w:t>I provide</w:t>
            </w:r>
            <w:r w:rsidR="00094A38">
              <w:rPr>
                <w:rFonts w:ascii="Arial" w:hAnsi="Arial" w:cs="Arial"/>
                <w:sz w:val="20"/>
                <w:szCs w:val="20"/>
              </w:rPr>
              <w:t xml:space="preserve"> regular opportunities for specific, non-graded feedback.</w:t>
            </w:r>
          </w:p>
          <w:p w:rsidR="00D327A1" w:rsidRDefault="00D327A1" w:rsidP="00094A38">
            <w:pPr>
              <w:pStyle w:val="ListParagraph"/>
              <w:ind w:left="0"/>
              <w:rPr>
                <w:rFonts w:ascii="Arial" w:hAnsi="Arial" w:cs="Arial"/>
                <w:sz w:val="20"/>
                <w:szCs w:val="20"/>
              </w:rPr>
            </w:pPr>
            <w:r>
              <w:rPr>
                <w:rFonts w:ascii="Arial" w:hAnsi="Arial" w:cs="Arial"/>
                <w:sz w:val="20"/>
                <w:szCs w:val="20"/>
              </w:rPr>
              <w:t xml:space="preserve">Every lesson incorporates a variety of formative assessments.  </w:t>
            </w:r>
            <w:r w:rsidR="00F21F89">
              <w:rPr>
                <w:rFonts w:ascii="Arial" w:hAnsi="Arial" w:cs="Arial"/>
                <w:sz w:val="20"/>
                <w:szCs w:val="20"/>
              </w:rPr>
              <w:t>My students use classroom whiteboards, individual whiteboards or technology for instantaneous feedback.</w:t>
            </w:r>
          </w:p>
          <w:p w:rsidR="00D327A1" w:rsidRDefault="00D327A1" w:rsidP="00094A38">
            <w:pPr>
              <w:pStyle w:val="ListParagraph"/>
              <w:ind w:left="0"/>
              <w:rPr>
                <w:rFonts w:ascii="Arial" w:hAnsi="Arial" w:cs="Arial"/>
                <w:sz w:val="20"/>
                <w:szCs w:val="20"/>
              </w:rPr>
            </w:pPr>
            <w:r>
              <w:rPr>
                <w:rFonts w:ascii="Arial" w:hAnsi="Arial" w:cs="Arial"/>
                <w:sz w:val="20"/>
                <w:szCs w:val="20"/>
              </w:rPr>
              <w:t>I have a method of tracking/recording formative assessments, observations of student ability, and conversations that reveal a student’s level of understanding.</w:t>
            </w:r>
          </w:p>
          <w:p w:rsidR="00094A38" w:rsidRDefault="00094A38" w:rsidP="00094A38">
            <w:pPr>
              <w:pStyle w:val="ListParagraph"/>
              <w:ind w:left="0"/>
              <w:rPr>
                <w:rFonts w:ascii="Arial" w:hAnsi="Arial" w:cs="Arial"/>
                <w:sz w:val="28"/>
                <w:szCs w:val="28"/>
              </w:rPr>
            </w:pPr>
          </w:p>
          <w:p w:rsidR="00094A38" w:rsidRPr="005633E9" w:rsidRDefault="00094A38" w:rsidP="00094A38">
            <w:pPr>
              <w:pStyle w:val="ListParagraph"/>
              <w:ind w:left="0"/>
              <w:rPr>
                <w:rFonts w:ascii="Arial" w:hAnsi="Arial" w:cs="Arial"/>
                <w:sz w:val="20"/>
                <w:szCs w:val="20"/>
              </w:rPr>
            </w:pPr>
          </w:p>
        </w:tc>
        <w:tc>
          <w:tcPr>
            <w:tcW w:w="2693" w:type="dxa"/>
          </w:tcPr>
          <w:p w:rsidR="00094A38" w:rsidRDefault="00094A38" w:rsidP="00094A38">
            <w:pPr>
              <w:pStyle w:val="ListParagraph"/>
              <w:ind w:left="0"/>
              <w:rPr>
                <w:rFonts w:ascii="Arial" w:hAnsi="Arial" w:cs="Arial"/>
                <w:sz w:val="28"/>
                <w:szCs w:val="28"/>
              </w:rPr>
            </w:pPr>
            <w:r>
              <w:rPr>
                <w:rFonts w:ascii="Arial" w:hAnsi="Arial" w:cs="Arial"/>
                <w:sz w:val="28"/>
                <w:szCs w:val="28"/>
              </w:rPr>
              <w:t>As Learning</w:t>
            </w:r>
          </w:p>
          <w:p w:rsidR="00D327A1" w:rsidRDefault="00D327A1" w:rsidP="00094A38">
            <w:pPr>
              <w:pStyle w:val="ListParagraph"/>
              <w:ind w:left="0"/>
              <w:rPr>
                <w:rFonts w:ascii="Arial" w:hAnsi="Arial" w:cs="Arial"/>
                <w:sz w:val="20"/>
                <w:szCs w:val="20"/>
              </w:rPr>
            </w:pPr>
            <w:r>
              <w:rPr>
                <w:rFonts w:ascii="Arial" w:hAnsi="Arial" w:cs="Arial"/>
                <w:sz w:val="20"/>
                <w:szCs w:val="20"/>
              </w:rPr>
              <w:t>Christ the Teacher Math Rubrics are shared with students. I ensure students are familiar with rubrics</w:t>
            </w:r>
            <w:r w:rsidR="00C16A41">
              <w:rPr>
                <w:rFonts w:ascii="Arial" w:hAnsi="Arial" w:cs="Arial"/>
                <w:sz w:val="20"/>
                <w:szCs w:val="20"/>
              </w:rPr>
              <w:t xml:space="preserve"> and success</w:t>
            </w:r>
            <w:r>
              <w:rPr>
                <w:rFonts w:ascii="Arial" w:hAnsi="Arial" w:cs="Arial"/>
                <w:sz w:val="20"/>
                <w:szCs w:val="20"/>
              </w:rPr>
              <w:t xml:space="preserve"> criteria</w:t>
            </w:r>
            <w:r w:rsidR="00C16A41">
              <w:rPr>
                <w:rFonts w:ascii="Arial" w:hAnsi="Arial" w:cs="Arial"/>
                <w:sz w:val="20"/>
                <w:szCs w:val="20"/>
              </w:rPr>
              <w:t>.</w:t>
            </w:r>
          </w:p>
          <w:p w:rsidR="00C16A41" w:rsidRDefault="00C16A41" w:rsidP="00094A38">
            <w:pPr>
              <w:pStyle w:val="ListParagraph"/>
              <w:ind w:left="0"/>
              <w:rPr>
                <w:rFonts w:ascii="Arial" w:hAnsi="Arial" w:cs="Arial"/>
                <w:sz w:val="20"/>
                <w:szCs w:val="20"/>
              </w:rPr>
            </w:pPr>
            <w:r>
              <w:rPr>
                <w:rFonts w:ascii="Arial" w:hAnsi="Arial" w:cs="Arial"/>
                <w:sz w:val="20"/>
                <w:szCs w:val="20"/>
              </w:rPr>
              <w:t>Students have a good sense of where they are at and where they need to go next along the learning continuum.</w:t>
            </w:r>
          </w:p>
          <w:p w:rsidR="00C16A41" w:rsidRDefault="00C16A41" w:rsidP="00094A38">
            <w:pPr>
              <w:pStyle w:val="ListParagraph"/>
              <w:ind w:left="0"/>
              <w:rPr>
                <w:rFonts w:ascii="Arial" w:hAnsi="Arial" w:cs="Arial"/>
                <w:sz w:val="20"/>
                <w:szCs w:val="20"/>
              </w:rPr>
            </w:pPr>
            <w:r>
              <w:rPr>
                <w:rFonts w:ascii="Arial" w:hAnsi="Arial" w:cs="Arial"/>
                <w:sz w:val="20"/>
                <w:szCs w:val="20"/>
              </w:rPr>
              <w:t>I engage students in conversations around assessment.</w:t>
            </w:r>
            <w:r w:rsidR="00F21F89">
              <w:rPr>
                <w:rFonts w:ascii="Arial" w:hAnsi="Arial" w:cs="Arial"/>
                <w:sz w:val="20"/>
                <w:szCs w:val="20"/>
              </w:rPr>
              <w:t xml:space="preserve"> Some formative assessment tasks focus on metacognitive processes and reflection.</w:t>
            </w:r>
          </w:p>
          <w:p w:rsidR="00C16A41" w:rsidRDefault="00C16A41" w:rsidP="00094A38">
            <w:pPr>
              <w:pStyle w:val="ListParagraph"/>
              <w:ind w:left="0"/>
              <w:rPr>
                <w:rFonts w:ascii="Arial" w:hAnsi="Arial" w:cs="Arial"/>
                <w:sz w:val="20"/>
                <w:szCs w:val="20"/>
              </w:rPr>
            </w:pPr>
            <w:r>
              <w:rPr>
                <w:rFonts w:ascii="Arial" w:hAnsi="Arial" w:cs="Arial"/>
                <w:sz w:val="20"/>
                <w:szCs w:val="20"/>
              </w:rPr>
              <w:t xml:space="preserve">I save samples and exemplars of student work to demonstrate what proficiency looks like. </w:t>
            </w:r>
          </w:p>
          <w:p w:rsidR="00C16A41" w:rsidRDefault="00C16A41" w:rsidP="00094A38">
            <w:pPr>
              <w:pStyle w:val="ListParagraph"/>
              <w:ind w:left="0"/>
              <w:rPr>
                <w:rFonts w:ascii="Arial" w:hAnsi="Arial" w:cs="Arial"/>
                <w:sz w:val="20"/>
                <w:szCs w:val="20"/>
              </w:rPr>
            </w:pPr>
            <w:r>
              <w:rPr>
                <w:rFonts w:ascii="Arial" w:hAnsi="Arial" w:cs="Arial"/>
                <w:sz w:val="20"/>
                <w:szCs w:val="20"/>
              </w:rPr>
              <w:t>Students are aware of criteria for grading and can articulate their progress towards proficiency.</w:t>
            </w:r>
          </w:p>
          <w:p w:rsidR="00C16A41" w:rsidRDefault="00C16A41" w:rsidP="00094A38">
            <w:pPr>
              <w:pStyle w:val="ListParagraph"/>
              <w:ind w:left="0"/>
              <w:rPr>
                <w:rFonts w:ascii="Arial" w:hAnsi="Arial" w:cs="Arial"/>
                <w:sz w:val="20"/>
                <w:szCs w:val="20"/>
              </w:rPr>
            </w:pPr>
            <w:r>
              <w:rPr>
                <w:rFonts w:ascii="Arial" w:hAnsi="Arial" w:cs="Arial"/>
                <w:sz w:val="20"/>
                <w:szCs w:val="20"/>
              </w:rPr>
              <w:t xml:space="preserve">Students can produce saved samples of their own work and discuss its strengths and weaknesses. </w:t>
            </w:r>
          </w:p>
          <w:p w:rsidR="00D327A1" w:rsidRPr="00D327A1" w:rsidRDefault="00D327A1" w:rsidP="00094A38">
            <w:pPr>
              <w:pStyle w:val="ListParagraph"/>
              <w:ind w:left="0"/>
              <w:rPr>
                <w:rFonts w:ascii="Arial" w:hAnsi="Arial" w:cs="Arial"/>
                <w:sz w:val="20"/>
                <w:szCs w:val="20"/>
              </w:rPr>
            </w:pPr>
          </w:p>
        </w:tc>
        <w:tc>
          <w:tcPr>
            <w:tcW w:w="2835" w:type="dxa"/>
          </w:tcPr>
          <w:p w:rsidR="00094A38" w:rsidRDefault="00094A38" w:rsidP="00EE53D4">
            <w:pPr>
              <w:pStyle w:val="ListParagraph"/>
              <w:ind w:left="0"/>
              <w:rPr>
                <w:rFonts w:ascii="Arial" w:hAnsi="Arial" w:cs="Arial"/>
                <w:sz w:val="28"/>
                <w:szCs w:val="28"/>
              </w:rPr>
            </w:pPr>
            <w:r>
              <w:rPr>
                <w:rFonts w:ascii="Arial" w:hAnsi="Arial" w:cs="Arial"/>
                <w:sz w:val="28"/>
                <w:szCs w:val="28"/>
              </w:rPr>
              <w:t>Of Learning</w:t>
            </w:r>
          </w:p>
          <w:p w:rsidR="00C16A41" w:rsidRDefault="00C16A41" w:rsidP="00EE53D4">
            <w:pPr>
              <w:pStyle w:val="ListParagraph"/>
              <w:ind w:left="0"/>
              <w:rPr>
                <w:rFonts w:ascii="Arial" w:hAnsi="Arial" w:cs="Arial"/>
                <w:sz w:val="20"/>
                <w:szCs w:val="20"/>
              </w:rPr>
            </w:pPr>
            <w:r>
              <w:rPr>
                <w:rFonts w:ascii="Arial" w:hAnsi="Arial" w:cs="Arial"/>
                <w:sz w:val="20"/>
                <w:szCs w:val="20"/>
              </w:rPr>
              <w:t>I triangulate assessment evidence, using conversations and observations as well as products to determine a grade.</w:t>
            </w:r>
          </w:p>
          <w:p w:rsidR="00C16A41" w:rsidRDefault="00C16A41" w:rsidP="00EE53D4">
            <w:pPr>
              <w:pStyle w:val="ListParagraph"/>
              <w:ind w:left="0"/>
              <w:rPr>
                <w:rFonts w:ascii="Arial" w:hAnsi="Arial" w:cs="Arial"/>
                <w:sz w:val="20"/>
                <w:szCs w:val="20"/>
              </w:rPr>
            </w:pPr>
            <w:r>
              <w:rPr>
                <w:rFonts w:ascii="Arial" w:hAnsi="Arial" w:cs="Arial"/>
                <w:sz w:val="20"/>
                <w:szCs w:val="20"/>
              </w:rPr>
              <w:t>Students have a good understanding of their grades in my class, and can comment on why they are assigned a given grade.</w:t>
            </w:r>
          </w:p>
          <w:p w:rsidR="00C16A41" w:rsidRPr="00C16A41" w:rsidRDefault="00C16A41" w:rsidP="00EE53D4">
            <w:pPr>
              <w:pStyle w:val="ListParagraph"/>
              <w:ind w:left="0"/>
              <w:rPr>
                <w:rFonts w:ascii="Arial" w:hAnsi="Arial" w:cs="Arial"/>
                <w:sz w:val="20"/>
                <w:szCs w:val="20"/>
              </w:rPr>
            </w:pPr>
            <w:r>
              <w:rPr>
                <w:rFonts w:ascii="Arial" w:hAnsi="Arial" w:cs="Arial"/>
                <w:sz w:val="20"/>
                <w:szCs w:val="20"/>
              </w:rPr>
              <w:t>I provide flexibility with summative assessments, to ensure I am allowing students to demonstrate learning. There are allowances for extra time, alterative types or locations of assessments, reteaching and redoing</w:t>
            </w:r>
            <w:r w:rsidR="00F21F89">
              <w:rPr>
                <w:rFonts w:ascii="Arial" w:hAnsi="Arial" w:cs="Arial"/>
                <w:sz w:val="20"/>
                <w:szCs w:val="20"/>
              </w:rPr>
              <w:t xml:space="preserve"> work. I help students feel ownership of their grades and responsibility for their learning. I compare my standards with those of my colleagues, and participate in collaborative assessment opportunities. I communicate with parents/families regularly.</w:t>
            </w:r>
          </w:p>
          <w:p w:rsidR="00094A38" w:rsidRPr="003263A5" w:rsidRDefault="00094A38" w:rsidP="00EE53D4">
            <w:pPr>
              <w:pStyle w:val="ListParagraph"/>
              <w:ind w:left="0"/>
              <w:rPr>
                <w:rFonts w:ascii="Arial" w:hAnsi="Arial" w:cs="Arial"/>
                <w:sz w:val="28"/>
                <w:szCs w:val="28"/>
              </w:rPr>
            </w:pPr>
          </w:p>
        </w:tc>
      </w:tr>
    </w:tbl>
    <w:p w:rsidR="003D4331" w:rsidRDefault="003D4331" w:rsidP="008E345E">
      <w:pPr>
        <w:pStyle w:val="ListParagraph"/>
        <w:rPr>
          <w:rFonts w:ascii="Arial" w:hAnsi="Arial" w:cs="Arial"/>
          <w:sz w:val="28"/>
          <w:szCs w:val="28"/>
        </w:rPr>
      </w:pPr>
    </w:p>
    <w:p w:rsidR="00260A79" w:rsidRDefault="00260A79" w:rsidP="008E345E">
      <w:pPr>
        <w:pStyle w:val="ListParagraph"/>
        <w:rPr>
          <w:rFonts w:ascii="Arial" w:hAnsi="Arial" w:cs="Arial"/>
          <w:sz w:val="28"/>
          <w:szCs w:val="28"/>
        </w:rPr>
      </w:pPr>
    </w:p>
    <w:p w:rsidR="00260A79" w:rsidRDefault="00260A79" w:rsidP="008E345E">
      <w:pPr>
        <w:pStyle w:val="ListParagraph"/>
        <w:rPr>
          <w:rFonts w:ascii="Arial" w:hAnsi="Arial" w:cs="Arial"/>
          <w:sz w:val="28"/>
          <w:szCs w:val="28"/>
        </w:rPr>
      </w:pPr>
    </w:p>
    <w:p w:rsidR="00260A79" w:rsidRDefault="00260A79" w:rsidP="008E345E">
      <w:pPr>
        <w:pStyle w:val="ListParagraph"/>
        <w:rPr>
          <w:rFonts w:ascii="Arial" w:hAnsi="Arial" w:cs="Arial"/>
          <w:sz w:val="28"/>
          <w:szCs w:val="28"/>
        </w:rPr>
      </w:pPr>
    </w:p>
    <w:p w:rsidR="00260A79" w:rsidRDefault="00260A79" w:rsidP="008E345E">
      <w:pPr>
        <w:pStyle w:val="ListParagraph"/>
        <w:rPr>
          <w:rFonts w:ascii="Arial" w:hAnsi="Arial" w:cs="Arial"/>
          <w:sz w:val="28"/>
          <w:szCs w:val="28"/>
        </w:rPr>
      </w:pPr>
    </w:p>
    <w:p w:rsidR="00260A79" w:rsidRDefault="00260A79" w:rsidP="008E345E">
      <w:pPr>
        <w:pStyle w:val="ListParagraph"/>
        <w:rPr>
          <w:rFonts w:ascii="Arial" w:hAnsi="Arial" w:cs="Arial"/>
          <w:sz w:val="28"/>
          <w:szCs w:val="28"/>
        </w:rPr>
      </w:pPr>
    </w:p>
    <w:p w:rsidR="00260A79" w:rsidRDefault="00260A79" w:rsidP="008E345E">
      <w:pPr>
        <w:pStyle w:val="ListParagraph"/>
        <w:rPr>
          <w:rFonts w:ascii="Arial" w:hAnsi="Arial" w:cs="Arial"/>
          <w:sz w:val="28"/>
          <w:szCs w:val="28"/>
        </w:rPr>
      </w:pPr>
    </w:p>
    <w:p w:rsidR="00260A79" w:rsidRDefault="00260A79" w:rsidP="00260A79">
      <w:pPr>
        <w:pStyle w:val="ListParagraph"/>
        <w:numPr>
          <w:ilvl w:val="0"/>
          <w:numId w:val="1"/>
        </w:numPr>
        <w:rPr>
          <w:rFonts w:ascii="Arial" w:hAnsi="Arial" w:cs="Arial"/>
          <w:sz w:val="28"/>
          <w:szCs w:val="28"/>
        </w:rPr>
      </w:pPr>
      <w:r>
        <w:rPr>
          <w:rFonts w:ascii="Arial" w:hAnsi="Arial" w:cs="Arial"/>
          <w:sz w:val="28"/>
          <w:szCs w:val="28"/>
        </w:rPr>
        <w:t xml:space="preserve"> Responsive Instruction</w:t>
      </w:r>
    </w:p>
    <w:tbl>
      <w:tblPr>
        <w:tblStyle w:val="TableGrid"/>
        <w:tblW w:w="0" w:type="auto"/>
        <w:tblInd w:w="720" w:type="dxa"/>
        <w:tblLook w:val="04A0" w:firstRow="1" w:lastRow="0" w:firstColumn="1" w:lastColumn="0" w:noHBand="0" w:noVBand="1"/>
      </w:tblPr>
      <w:tblGrid>
        <w:gridCol w:w="5229"/>
        <w:gridCol w:w="2977"/>
        <w:gridCol w:w="3118"/>
      </w:tblGrid>
      <w:tr w:rsidR="00292790" w:rsidTr="00292790">
        <w:trPr>
          <w:trHeight w:val="2896"/>
        </w:trPr>
        <w:tc>
          <w:tcPr>
            <w:tcW w:w="5229" w:type="dxa"/>
          </w:tcPr>
          <w:p w:rsidR="00292790" w:rsidRDefault="00292790" w:rsidP="00EE53D4">
            <w:pPr>
              <w:pStyle w:val="ListParagraph"/>
              <w:ind w:left="0"/>
              <w:rPr>
                <w:rFonts w:ascii="Arial" w:hAnsi="Arial" w:cs="Arial"/>
                <w:sz w:val="28"/>
                <w:szCs w:val="28"/>
              </w:rPr>
            </w:pPr>
            <w:r>
              <w:rPr>
                <w:rFonts w:ascii="Arial" w:hAnsi="Arial" w:cs="Arial"/>
                <w:sz w:val="28"/>
                <w:szCs w:val="28"/>
              </w:rPr>
              <w:t xml:space="preserve">Structuring Tier 1 instruction-- </w:t>
            </w:r>
            <w:r>
              <w:rPr>
                <w:rFonts w:ascii="Arial" w:hAnsi="Arial" w:cs="Arial"/>
                <w:sz w:val="28"/>
                <w:szCs w:val="28"/>
              </w:rPr>
              <w:t>Differentiating</w:t>
            </w:r>
          </w:p>
          <w:p w:rsidR="00292790" w:rsidRDefault="00292790" w:rsidP="00EE53D4">
            <w:pPr>
              <w:pStyle w:val="ListParagraph"/>
              <w:ind w:left="0"/>
              <w:rPr>
                <w:rFonts w:ascii="Arial" w:hAnsi="Arial" w:cs="Arial"/>
                <w:sz w:val="20"/>
                <w:szCs w:val="20"/>
              </w:rPr>
            </w:pPr>
            <w:r>
              <w:rPr>
                <w:rFonts w:ascii="Arial" w:hAnsi="Arial" w:cs="Arial"/>
                <w:sz w:val="20"/>
                <w:szCs w:val="20"/>
              </w:rPr>
              <w:t>I provide opportunities for small group instruction to better differentiate for students.</w:t>
            </w:r>
          </w:p>
          <w:p w:rsidR="00292790" w:rsidRDefault="00292790" w:rsidP="00EE53D4">
            <w:pPr>
              <w:pStyle w:val="ListParagraph"/>
              <w:ind w:left="0"/>
              <w:rPr>
                <w:rFonts w:ascii="Arial" w:hAnsi="Arial" w:cs="Arial"/>
                <w:sz w:val="20"/>
                <w:szCs w:val="20"/>
              </w:rPr>
            </w:pPr>
            <w:r>
              <w:rPr>
                <w:rFonts w:ascii="Arial" w:hAnsi="Arial" w:cs="Arial"/>
                <w:sz w:val="20"/>
                <w:szCs w:val="20"/>
              </w:rPr>
              <w:t xml:space="preserve">I create flexible groups of students to best enhance their learning. </w:t>
            </w:r>
          </w:p>
          <w:p w:rsidR="00292790" w:rsidRDefault="00292790" w:rsidP="00EE53D4">
            <w:pPr>
              <w:pStyle w:val="ListParagraph"/>
              <w:ind w:left="0"/>
              <w:rPr>
                <w:rFonts w:ascii="Arial" w:hAnsi="Arial" w:cs="Arial"/>
                <w:sz w:val="20"/>
                <w:szCs w:val="20"/>
              </w:rPr>
            </w:pPr>
            <w:r>
              <w:rPr>
                <w:rFonts w:ascii="Arial" w:hAnsi="Arial" w:cs="Arial"/>
                <w:sz w:val="20"/>
                <w:szCs w:val="20"/>
              </w:rPr>
              <w:t xml:space="preserve">I pre-assess to determine the level of readiness of my </w:t>
            </w:r>
            <w:proofErr w:type="gramStart"/>
            <w:r>
              <w:rPr>
                <w:rFonts w:ascii="Arial" w:hAnsi="Arial" w:cs="Arial"/>
                <w:sz w:val="20"/>
                <w:szCs w:val="20"/>
              </w:rPr>
              <w:t>students .I</w:t>
            </w:r>
            <w:proofErr w:type="gramEnd"/>
            <w:r>
              <w:rPr>
                <w:rFonts w:ascii="Arial" w:hAnsi="Arial" w:cs="Arial"/>
                <w:sz w:val="20"/>
                <w:szCs w:val="20"/>
              </w:rPr>
              <w:t xml:space="preserve"> respond to this assessment by providing interventions.</w:t>
            </w:r>
          </w:p>
          <w:p w:rsidR="00292790" w:rsidRDefault="00292790" w:rsidP="00292790">
            <w:pPr>
              <w:pStyle w:val="ListParagraph"/>
              <w:ind w:left="0"/>
              <w:rPr>
                <w:rFonts w:ascii="Arial" w:hAnsi="Arial" w:cs="Arial"/>
                <w:sz w:val="20"/>
                <w:szCs w:val="20"/>
              </w:rPr>
            </w:pPr>
            <w:r>
              <w:rPr>
                <w:rFonts w:ascii="Arial" w:hAnsi="Arial" w:cs="Arial"/>
                <w:sz w:val="20"/>
                <w:szCs w:val="20"/>
              </w:rPr>
              <w:t xml:space="preserve">I plan time to address learning gaps.  </w:t>
            </w:r>
            <w:r>
              <w:rPr>
                <w:rFonts w:ascii="Arial" w:hAnsi="Arial" w:cs="Arial"/>
                <w:sz w:val="20"/>
                <w:szCs w:val="20"/>
              </w:rPr>
              <w:t>I have a variety of instructional practices to best engage every learner in my room.</w:t>
            </w:r>
          </w:p>
          <w:p w:rsidR="00292790" w:rsidRDefault="00292790" w:rsidP="00292790">
            <w:pPr>
              <w:pStyle w:val="ListParagraph"/>
              <w:ind w:left="0"/>
              <w:rPr>
                <w:rFonts w:ascii="Arial" w:hAnsi="Arial" w:cs="Arial"/>
                <w:sz w:val="20"/>
                <w:szCs w:val="20"/>
              </w:rPr>
            </w:pPr>
            <w:r>
              <w:rPr>
                <w:rFonts w:ascii="Arial" w:hAnsi="Arial" w:cs="Arial"/>
                <w:sz w:val="20"/>
                <w:szCs w:val="20"/>
              </w:rPr>
              <w:t>My instruction responds to assessment data to meet students where they are at.</w:t>
            </w:r>
          </w:p>
          <w:p w:rsidR="00292790" w:rsidRDefault="00292790" w:rsidP="00292790">
            <w:pPr>
              <w:pStyle w:val="ListParagraph"/>
              <w:ind w:left="0"/>
              <w:rPr>
                <w:rFonts w:ascii="Arial" w:hAnsi="Arial" w:cs="Arial"/>
                <w:sz w:val="20"/>
                <w:szCs w:val="20"/>
              </w:rPr>
            </w:pPr>
            <w:r>
              <w:rPr>
                <w:rFonts w:ascii="Arial" w:hAnsi="Arial" w:cs="Arial"/>
                <w:sz w:val="20"/>
                <w:szCs w:val="20"/>
              </w:rPr>
              <w:t>I collect and design tasks with a number of entry points: “Low floor, high ceiling” tasks, or parallel tasks.</w:t>
            </w:r>
          </w:p>
          <w:p w:rsidR="00292790" w:rsidRDefault="00292790" w:rsidP="00292790">
            <w:pPr>
              <w:pStyle w:val="ListParagraph"/>
              <w:ind w:left="0"/>
              <w:rPr>
                <w:rFonts w:ascii="Arial" w:hAnsi="Arial" w:cs="Arial"/>
                <w:sz w:val="20"/>
                <w:szCs w:val="20"/>
              </w:rPr>
            </w:pPr>
            <w:r>
              <w:rPr>
                <w:rFonts w:ascii="Arial" w:hAnsi="Arial" w:cs="Arial"/>
                <w:sz w:val="20"/>
                <w:szCs w:val="20"/>
              </w:rPr>
              <w:t xml:space="preserve">I differentiate learning by providing alternative instruction. I differentiate tasks and assignments to accommodate all learners as much as possible.  </w:t>
            </w:r>
          </w:p>
          <w:p w:rsidR="00292790" w:rsidRDefault="00292790" w:rsidP="00292790">
            <w:pPr>
              <w:pStyle w:val="ListParagraph"/>
              <w:ind w:left="0"/>
              <w:rPr>
                <w:rFonts w:ascii="Arial" w:hAnsi="Arial" w:cs="Arial"/>
                <w:sz w:val="20"/>
                <w:szCs w:val="20"/>
              </w:rPr>
            </w:pPr>
            <w:r>
              <w:rPr>
                <w:rFonts w:ascii="Arial" w:hAnsi="Arial" w:cs="Arial"/>
                <w:sz w:val="20"/>
                <w:szCs w:val="20"/>
              </w:rPr>
              <w:t>I plan enrichment or more complex and engaging tasks for high performing students.</w:t>
            </w:r>
          </w:p>
          <w:p w:rsidR="00292790" w:rsidRDefault="00292790" w:rsidP="00292790">
            <w:pPr>
              <w:pStyle w:val="ListParagraph"/>
              <w:ind w:left="0"/>
              <w:rPr>
                <w:rFonts w:ascii="Arial" w:hAnsi="Arial" w:cs="Arial"/>
                <w:sz w:val="20"/>
                <w:szCs w:val="20"/>
              </w:rPr>
            </w:pPr>
            <w:r>
              <w:rPr>
                <w:rFonts w:ascii="Arial" w:hAnsi="Arial" w:cs="Arial"/>
                <w:sz w:val="20"/>
                <w:szCs w:val="20"/>
              </w:rPr>
              <w:t xml:space="preserve">I instill an understanding in my </w:t>
            </w:r>
            <w:r>
              <w:rPr>
                <w:rFonts w:ascii="Arial" w:hAnsi="Arial" w:cs="Arial"/>
                <w:sz w:val="20"/>
                <w:szCs w:val="20"/>
              </w:rPr>
              <w:t>class</w:t>
            </w:r>
            <w:r>
              <w:rPr>
                <w:rFonts w:ascii="Arial" w:hAnsi="Arial" w:cs="Arial"/>
                <w:sz w:val="20"/>
                <w:szCs w:val="20"/>
              </w:rPr>
              <w:t xml:space="preserve"> that not all </w:t>
            </w:r>
            <w:r>
              <w:rPr>
                <w:rFonts w:ascii="Arial" w:hAnsi="Arial" w:cs="Arial"/>
                <w:sz w:val="20"/>
                <w:szCs w:val="20"/>
              </w:rPr>
              <w:t>learners</w:t>
            </w:r>
            <w:r>
              <w:rPr>
                <w:rFonts w:ascii="Arial" w:hAnsi="Arial" w:cs="Arial"/>
                <w:sz w:val="20"/>
                <w:szCs w:val="20"/>
              </w:rPr>
              <w:t xml:space="preserve"> need the same material or activities</w:t>
            </w:r>
            <w:r>
              <w:rPr>
                <w:rFonts w:ascii="Arial" w:hAnsi="Arial" w:cs="Arial"/>
                <w:sz w:val="20"/>
                <w:szCs w:val="20"/>
              </w:rPr>
              <w:t>.</w:t>
            </w:r>
          </w:p>
          <w:p w:rsidR="00292790" w:rsidRPr="00EE53D4" w:rsidRDefault="00292790" w:rsidP="00EE53D4">
            <w:pPr>
              <w:pStyle w:val="ListParagraph"/>
              <w:ind w:left="0"/>
              <w:rPr>
                <w:rFonts w:ascii="Arial" w:hAnsi="Arial" w:cs="Arial"/>
                <w:sz w:val="20"/>
                <w:szCs w:val="20"/>
              </w:rPr>
            </w:pPr>
          </w:p>
          <w:p w:rsidR="00292790" w:rsidRPr="005633E9" w:rsidRDefault="00292790" w:rsidP="00EE53D4">
            <w:pPr>
              <w:pStyle w:val="ListParagraph"/>
              <w:ind w:left="0"/>
              <w:rPr>
                <w:rFonts w:ascii="Arial" w:hAnsi="Arial" w:cs="Arial"/>
                <w:sz w:val="20"/>
                <w:szCs w:val="20"/>
              </w:rPr>
            </w:pPr>
          </w:p>
        </w:tc>
        <w:tc>
          <w:tcPr>
            <w:tcW w:w="2977" w:type="dxa"/>
          </w:tcPr>
          <w:p w:rsidR="00292790" w:rsidRDefault="00292790" w:rsidP="00EE53D4">
            <w:pPr>
              <w:pStyle w:val="ListParagraph"/>
              <w:ind w:left="0"/>
              <w:rPr>
                <w:rFonts w:ascii="Arial" w:hAnsi="Arial" w:cs="Arial"/>
                <w:sz w:val="28"/>
                <w:szCs w:val="28"/>
              </w:rPr>
            </w:pPr>
            <w:r>
              <w:rPr>
                <w:rFonts w:ascii="Arial" w:hAnsi="Arial" w:cs="Arial"/>
                <w:sz w:val="28"/>
                <w:szCs w:val="28"/>
              </w:rPr>
              <w:t>Tier 2 Intervention</w:t>
            </w:r>
          </w:p>
          <w:p w:rsidR="00292790" w:rsidRDefault="00292790" w:rsidP="00EE53D4">
            <w:pPr>
              <w:pStyle w:val="ListParagraph"/>
              <w:ind w:left="0"/>
              <w:rPr>
                <w:rFonts w:ascii="Arial" w:hAnsi="Arial" w:cs="Arial"/>
                <w:sz w:val="20"/>
                <w:szCs w:val="20"/>
              </w:rPr>
            </w:pPr>
            <w:r>
              <w:rPr>
                <w:rFonts w:ascii="Arial" w:hAnsi="Arial" w:cs="Arial"/>
                <w:sz w:val="20"/>
                <w:szCs w:val="20"/>
              </w:rPr>
              <w:t>I seek out methods to provide supplementary learning activities for struggling students.</w:t>
            </w:r>
          </w:p>
          <w:p w:rsidR="00292790" w:rsidRDefault="00292790" w:rsidP="00EE53D4">
            <w:pPr>
              <w:pStyle w:val="ListParagraph"/>
              <w:ind w:left="0"/>
              <w:rPr>
                <w:rFonts w:ascii="Arial" w:hAnsi="Arial" w:cs="Arial"/>
                <w:sz w:val="20"/>
                <w:szCs w:val="20"/>
              </w:rPr>
            </w:pPr>
            <w:r>
              <w:rPr>
                <w:rFonts w:ascii="Arial" w:hAnsi="Arial" w:cs="Arial"/>
                <w:sz w:val="20"/>
                <w:szCs w:val="20"/>
              </w:rPr>
              <w:t>I have a variety of resources available to help address learning gaps.</w:t>
            </w:r>
          </w:p>
          <w:p w:rsidR="00292790" w:rsidRDefault="00292790" w:rsidP="00EE53D4">
            <w:pPr>
              <w:pStyle w:val="ListParagraph"/>
              <w:ind w:left="0"/>
              <w:rPr>
                <w:rFonts w:ascii="Arial" w:hAnsi="Arial" w:cs="Arial"/>
                <w:sz w:val="20"/>
                <w:szCs w:val="20"/>
              </w:rPr>
            </w:pPr>
            <w:r>
              <w:rPr>
                <w:rFonts w:ascii="Arial" w:hAnsi="Arial" w:cs="Arial"/>
                <w:sz w:val="20"/>
                <w:szCs w:val="20"/>
              </w:rPr>
              <w:t>I have tools available to support small group interventions, such as screeners, additional manipulatives and techniques, whiteboards, technology, games, and anchor activities.</w:t>
            </w:r>
          </w:p>
          <w:p w:rsidR="00292790" w:rsidRDefault="00292790" w:rsidP="00EE53D4">
            <w:pPr>
              <w:pStyle w:val="ListParagraph"/>
              <w:ind w:left="0"/>
              <w:rPr>
                <w:rFonts w:ascii="Arial" w:hAnsi="Arial" w:cs="Arial"/>
                <w:sz w:val="20"/>
                <w:szCs w:val="20"/>
              </w:rPr>
            </w:pPr>
            <w:r>
              <w:rPr>
                <w:rFonts w:ascii="Arial" w:hAnsi="Arial" w:cs="Arial"/>
                <w:sz w:val="20"/>
                <w:szCs w:val="20"/>
              </w:rPr>
              <w:t xml:space="preserve">I have collaborated with my administrator and colleagues to arrange time to provide structured interventions. </w:t>
            </w:r>
          </w:p>
          <w:p w:rsidR="00292790" w:rsidRPr="00D327A1" w:rsidRDefault="00292790" w:rsidP="00EE53D4">
            <w:pPr>
              <w:pStyle w:val="ListParagraph"/>
              <w:ind w:left="0"/>
              <w:rPr>
                <w:rFonts w:ascii="Arial" w:hAnsi="Arial" w:cs="Arial"/>
                <w:sz w:val="20"/>
                <w:szCs w:val="20"/>
              </w:rPr>
            </w:pPr>
          </w:p>
        </w:tc>
        <w:tc>
          <w:tcPr>
            <w:tcW w:w="3118" w:type="dxa"/>
          </w:tcPr>
          <w:p w:rsidR="00292790" w:rsidRDefault="00292790" w:rsidP="00EE53D4">
            <w:pPr>
              <w:pStyle w:val="ListParagraph"/>
              <w:ind w:left="0"/>
              <w:rPr>
                <w:rFonts w:ascii="Arial" w:hAnsi="Arial" w:cs="Arial"/>
                <w:sz w:val="28"/>
                <w:szCs w:val="28"/>
              </w:rPr>
            </w:pPr>
            <w:r>
              <w:rPr>
                <w:rFonts w:ascii="Arial" w:hAnsi="Arial" w:cs="Arial"/>
                <w:sz w:val="28"/>
                <w:szCs w:val="28"/>
              </w:rPr>
              <w:t>Tier 3 Interventions</w:t>
            </w:r>
          </w:p>
          <w:p w:rsidR="00292790" w:rsidRDefault="00292790" w:rsidP="00EE53D4">
            <w:pPr>
              <w:pStyle w:val="ListParagraph"/>
              <w:ind w:left="0"/>
              <w:rPr>
                <w:rFonts w:ascii="Arial" w:hAnsi="Arial" w:cs="Arial"/>
                <w:sz w:val="20"/>
                <w:szCs w:val="20"/>
              </w:rPr>
            </w:pPr>
            <w:r>
              <w:rPr>
                <w:rFonts w:ascii="Arial" w:hAnsi="Arial" w:cs="Arial"/>
                <w:sz w:val="20"/>
                <w:szCs w:val="20"/>
              </w:rPr>
              <w:t>I reach out to team members to contribute to programming plans for students requiring tier 3 interventions.</w:t>
            </w:r>
          </w:p>
          <w:p w:rsidR="00292790" w:rsidRDefault="00292790" w:rsidP="00EE53D4">
            <w:pPr>
              <w:pStyle w:val="ListParagraph"/>
              <w:ind w:left="0"/>
              <w:rPr>
                <w:rFonts w:ascii="Arial" w:hAnsi="Arial" w:cs="Arial"/>
                <w:sz w:val="20"/>
                <w:szCs w:val="20"/>
              </w:rPr>
            </w:pPr>
            <w:r>
              <w:rPr>
                <w:rFonts w:ascii="Arial" w:hAnsi="Arial" w:cs="Arial"/>
                <w:sz w:val="20"/>
                <w:szCs w:val="20"/>
              </w:rPr>
              <w:t xml:space="preserve">I have reviewed assessments in the </w:t>
            </w:r>
            <w:proofErr w:type="spellStart"/>
            <w:r>
              <w:rPr>
                <w:rFonts w:ascii="Arial" w:hAnsi="Arial" w:cs="Arial"/>
                <w:sz w:val="20"/>
                <w:szCs w:val="20"/>
              </w:rPr>
              <w:t>cume</w:t>
            </w:r>
            <w:proofErr w:type="spellEnd"/>
            <w:r>
              <w:rPr>
                <w:rFonts w:ascii="Arial" w:hAnsi="Arial" w:cs="Arial"/>
                <w:sz w:val="20"/>
                <w:szCs w:val="20"/>
              </w:rPr>
              <w:t xml:space="preserve"> folder and explored best approaches with students</w:t>
            </w:r>
            <w:proofErr w:type="gramStart"/>
            <w:r>
              <w:rPr>
                <w:rFonts w:ascii="Arial" w:hAnsi="Arial" w:cs="Arial"/>
                <w:sz w:val="20"/>
                <w:szCs w:val="20"/>
              </w:rPr>
              <w:t>. .</w:t>
            </w:r>
            <w:proofErr w:type="gramEnd"/>
            <w:r>
              <w:rPr>
                <w:rFonts w:ascii="Arial" w:hAnsi="Arial" w:cs="Arial"/>
                <w:sz w:val="20"/>
                <w:szCs w:val="20"/>
              </w:rPr>
              <w:t xml:space="preserve"> </w:t>
            </w:r>
          </w:p>
          <w:p w:rsidR="00292790" w:rsidRDefault="00292790" w:rsidP="00EE53D4">
            <w:pPr>
              <w:pStyle w:val="ListParagraph"/>
              <w:ind w:left="0"/>
              <w:rPr>
                <w:rFonts w:ascii="Arial" w:hAnsi="Arial" w:cs="Arial"/>
                <w:sz w:val="20"/>
                <w:szCs w:val="20"/>
              </w:rPr>
            </w:pPr>
            <w:r>
              <w:rPr>
                <w:rFonts w:ascii="Arial" w:hAnsi="Arial" w:cs="Arial"/>
                <w:sz w:val="20"/>
                <w:szCs w:val="20"/>
              </w:rPr>
              <w:t>I collaborate with my co-teachers, SSST, administrator, student, and family to best plan for students on individualized programs or adaptations. I document and record adaptions and student progress.</w:t>
            </w:r>
          </w:p>
          <w:p w:rsidR="00292790" w:rsidRPr="00C16A41" w:rsidRDefault="00292790" w:rsidP="00EE53D4">
            <w:pPr>
              <w:pStyle w:val="ListParagraph"/>
              <w:ind w:left="0"/>
              <w:rPr>
                <w:rFonts w:ascii="Arial" w:hAnsi="Arial" w:cs="Arial"/>
                <w:sz w:val="20"/>
                <w:szCs w:val="20"/>
              </w:rPr>
            </w:pPr>
            <w:r>
              <w:rPr>
                <w:rFonts w:ascii="Arial" w:hAnsi="Arial" w:cs="Arial"/>
                <w:sz w:val="20"/>
                <w:szCs w:val="20"/>
              </w:rPr>
              <w:t xml:space="preserve">Programming decisions are made in light of desired future plan for each student. </w:t>
            </w:r>
            <w:r>
              <w:rPr>
                <w:rFonts w:ascii="Arial" w:hAnsi="Arial" w:cs="Arial"/>
                <w:sz w:val="28"/>
                <w:szCs w:val="28"/>
              </w:rPr>
              <w:t xml:space="preserve"> </w:t>
            </w:r>
          </w:p>
          <w:p w:rsidR="00292790" w:rsidRPr="003263A5" w:rsidRDefault="00292790" w:rsidP="00EE53D4">
            <w:pPr>
              <w:pStyle w:val="ListParagraph"/>
              <w:ind w:left="0"/>
              <w:rPr>
                <w:rFonts w:ascii="Arial" w:hAnsi="Arial" w:cs="Arial"/>
                <w:sz w:val="28"/>
                <w:szCs w:val="28"/>
              </w:rPr>
            </w:pPr>
          </w:p>
        </w:tc>
      </w:tr>
    </w:tbl>
    <w:p w:rsidR="00260A79" w:rsidRPr="008E345E" w:rsidRDefault="00260A79" w:rsidP="008E345E">
      <w:pPr>
        <w:pStyle w:val="ListParagraph"/>
        <w:rPr>
          <w:rFonts w:ascii="Arial" w:hAnsi="Arial" w:cs="Arial"/>
          <w:sz w:val="28"/>
          <w:szCs w:val="28"/>
        </w:rPr>
      </w:pPr>
    </w:p>
    <w:sectPr w:rsidR="00260A79" w:rsidRPr="008E345E" w:rsidSect="00252FA4">
      <w:pgSz w:w="15840" w:h="12240" w:orient="landscape"/>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40514"/>
    <w:multiLevelType w:val="hybridMultilevel"/>
    <w:tmpl w:val="4EFED5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A6A36B8"/>
    <w:multiLevelType w:val="hybridMultilevel"/>
    <w:tmpl w:val="4EFED5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5C30EC2"/>
    <w:multiLevelType w:val="hybridMultilevel"/>
    <w:tmpl w:val="4EFED5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7C87DE9"/>
    <w:multiLevelType w:val="hybridMultilevel"/>
    <w:tmpl w:val="4EFED5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E2905D3"/>
    <w:multiLevelType w:val="hybridMultilevel"/>
    <w:tmpl w:val="4EFED5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FA4"/>
    <w:rsid w:val="00094A38"/>
    <w:rsid w:val="00144E1D"/>
    <w:rsid w:val="0024184A"/>
    <w:rsid w:val="00252FA4"/>
    <w:rsid w:val="00260A79"/>
    <w:rsid w:val="00292790"/>
    <w:rsid w:val="003263A5"/>
    <w:rsid w:val="003D4331"/>
    <w:rsid w:val="004D408B"/>
    <w:rsid w:val="004F70DA"/>
    <w:rsid w:val="005633E9"/>
    <w:rsid w:val="005E1632"/>
    <w:rsid w:val="005E77ED"/>
    <w:rsid w:val="00782086"/>
    <w:rsid w:val="007E5DBE"/>
    <w:rsid w:val="00832427"/>
    <w:rsid w:val="008E345E"/>
    <w:rsid w:val="00C16A41"/>
    <w:rsid w:val="00D327A1"/>
    <w:rsid w:val="00EE53D4"/>
    <w:rsid w:val="00F21F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96166"/>
  <w15:chartTrackingRefBased/>
  <w15:docId w15:val="{C4249C78-8F64-4774-A7BF-5E74907D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2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45E"/>
    <w:pPr>
      <w:ind w:left="720"/>
      <w:contextualSpacing/>
    </w:pPr>
  </w:style>
  <w:style w:type="paragraph" w:styleId="BalloonText">
    <w:name w:val="Balloon Text"/>
    <w:basedOn w:val="Normal"/>
    <w:link w:val="BalloonTextChar"/>
    <w:uiPriority w:val="99"/>
    <w:semiHidden/>
    <w:unhideWhenUsed/>
    <w:rsid w:val="004F70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0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1666</TotalTime>
  <Pages>5</Pages>
  <Words>1805</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Christ the Teacher Catholic Schools</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Smith</dc:creator>
  <cp:keywords/>
  <dc:description/>
  <cp:lastModifiedBy>Cindy Smith</cp:lastModifiedBy>
  <cp:revision>12</cp:revision>
  <cp:lastPrinted>2021-06-01T22:22:00Z</cp:lastPrinted>
  <dcterms:created xsi:type="dcterms:W3CDTF">2021-05-20T22:03:00Z</dcterms:created>
  <dcterms:modified xsi:type="dcterms:W3CDTF">2021-06-01T22:23:00Z</dcterms:modified>
</cp:coreProperties>
</file>