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C000CE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C85211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74075A">
              <w:rPr>
                <w:b/>
                <w:sz w:val="32"/>
                <w:szCs w:val="32"/>
                <w:lang w:val="en-US"/>
              </w:rPr>
              <w:t xml:space="preserve">  Grade 3</w:t>
            </w:r>
          </w:p>
          <w:p w:rsidR="00367964" w:rsidRPr="00F55D05" w:rsidRDefault="003C6443" w:rsidP="00C8521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Shape and Space (SS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C000CE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38407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384073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D13301" w:rsidRPr="00C000CE" w:rsidTr="001071CC">
        <w:trPr>
          <w:trHeight w:val="1286"/>
        </w:trPr>
        <w:tc>
          <w:tcPr>
            <w:tcW w:w="3422" w:type="dxa"/>
            <w:vMerge w:val="restart"/>
          </w:tcPr>
          <w:p w:rsidR="00D13301" w:rsidRPr="007772AF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  <w:r w:rsidRPr="007772AF">
              <w:rPr>
                <w:b/>
                <w:bCs/>
                <w:sz w:val="24"/>
                <w:szCs w:val="24"/>
                <w:lang w:val="en"/>
              </w:rPr>
              <w:t>SS3.1</w:t>
            </w:r>
          </w:p>
          <w:p w:rsidR="00D13301" w:rsidRPr="007772AF" w:rsidRDefault="00D13301" w:rsidP="0074075A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Demonstrate understanding of the passage of time including:</w:t>
            </w:r>
          </w:p>
          <w:p w:rsidR="00D13301" w:rsidRPr="007772AF" w:rsidRDefault="00D13301" w:rsidP="00D13301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Relating common activities to standard and non-standard units</w:t>
            </w:r>
          </w:p>
          <w:p w:rsidR="00D13301" w:rsidRPr="007772AF" w:rsidRDefault="00D13301" w:rsidP="00AD6895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Describing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relationships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between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units</w:t>
            </w:r>
            <w:proofErr w:type="spellEnd"/>
          </w:p>
          <w:p w:rsidR="00D13301" w:rsidRPr="007772AF" w:rsidRDefault="00D13301" w:rsidP="00AD689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Solving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situational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questions</w:t>
            </w:r>
          </w:p>
          <w:p w:rsidR="00D13301" w:rsidRPr="007772AF" w:rsidRDefault="00D13301" w:rsidP="0054433C">
            <w:pPr>
              <w:pStyle w:val="Subtitle"/>
              <w:rPr>
                <w:b/>
                <w:bCs/>
                <w:lang w:val="en"/>
              </w:rPr>
            </w:pPr>
          </w:p>
        </w:tc>
        <w:tc>
          <w:tcPr>
            <w:tcW w:w="2433" w:type="dxa"/>
          </w:tcPr>
          <w:p w:rsidR="00D13301" w:rsidRPr="00C000CE" w:rsidRDefault="00D653BC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, I can relate common activities to non-standard units of time measurement</w:t>
            </w:r>
            <w:r w:rsidR="00662681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D13301" w:rsidRPr="00C000CE" w:rsidRDefault="00587C6F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relate common activities to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non-standard units of time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measurement.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FE4867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relate common activities to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 xml:space="preserve">standard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 xml:space="preserve"> non-standard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units of time measurement.</w:t>
            </w:r>
          </w:p>
        </w:tc>
        <w:tc>
          <w:tcPr>
            <w:tcW w:w="2453" w:type="dxa"/>
          </w:tcPr>
          <w:p w:rsidR="00D13301" w:rsidRPr="00C000CE" w:rsidRDefault="007D05A6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relate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any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activity to standard and non-standard units of time measurement.</w:t>
            </w:r>
          </w:p>
        </w:tc>
      </w:tr>
      <w:tr w:rsidR="00D13301" w:rsidRPr="00C000CE" w:rsidTr="001071CC">
        <w:trPr>
          <w:trHeight w:val="1286"/>
        </w:trPr>
        <w:tc>
          <w:tcPr>
            <w:tcW w:w="3422" w:type="dxa"/>
            <w:vMerge/>
          </w:tcPr>
          <w:p w:rsidR="00D13301" w:rsidRPr="007772AF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13301" w:rsidRPr="00C000CE" w:rsidRDefault="003357A3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, I can describe units of time measurement.</w:t>
            </w:r>
          </w:p>
        </w:tc>
        <w:tc>
          <w:tcPr>
            <w:tcW w:w="2434" w:type="dxa"/>
          </w:tcPr>
          <w:p w:rsidR="00D13301" w:rsidRPr="00C000CE" w:rsidRDefault="003357A3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units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of time measurement</w:t>
            </w:r>
            <w:r w:rsidR="003A1F3D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FE4867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describe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the relationship between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units of time measurement</w:t>
            </w:r>
            <w:r w:rsidR="00662681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13301" w:rsidRPr="00C000CE" w:rsidRDefault="00FE4867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describe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complex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relationships between units of time measurement</w:t>
            </w:r>
            <w:r w:rsidR="00662681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B07F27" w:rsidRPr="00C000CE" w:rsidTr="001071CC">
        <w:trPr>
          <w:trHeight w:val="1286"/>
        </w:trPr>
        <w:tc>
          <w:tcPr>
            <w:tcW w:w="3422" w:type="dxa"/>
            <w:vMerge/>
          </w:tcPr>
          <w:p w:rsidR="00B07F27" w:rsidRPr="007772AF" w:rsidRDefault="00B07F27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07F27" w:rsidRPr="00C000CE" w:rsidRDefault="007D05A6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 xml:space="preserve">With help,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answer </w:t>
            </w:r>
            <w:r w:rsidR="007F40AB" w:rsidRPr="00C000CE">
              <w:rPr>
                <w:rFonts w:cs="Times New Roman"/>
                <w:b/>
                <w:sz w:val="20"/>
                <w:szCs w:val="20"/>
                <w:lang w:val="en-US"/>
              </w:rPr>
              <w:t>some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questions about the passage of time.</w:t>
            </w:r>
          </w:p>
        </w:tc>
        <w:tc>
          <w:tcPr>
            <w:tcW w:w="2434" w:type="dxa"/>
          </w:tcPr>
          <w:p w:rsidR="00B07F27" w:rsidRPr="00C000CE" w:rsidRDefault="007D05A6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answer</w:t>
            </w:r>
            <w:r w:rsidR="007F40AB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7F40AB" w:rsidRPr="00C000CE">
              <w:rPr>
                <w:rFonts w:cs="Times New Roman"/>
                <w:b/>
                <w:sz w:val="20"/>
                <w:szCs w:val="20"/>
                <w:lang w:val="en-US"/>
              </w:rPr>
              <w:t>some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situational questions about the passage of time.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7F27" w:rsidRPr="00C000CE" w:rsidRDefault="00FE4867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answer</w:t>
            </w:r>
            <w:r w:rsidR="007F40AB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C000CE" w:rsidRPr="00C000CE">
              <w:rPr>
                <w:rFonts w:cs="Times New Roman"/>
                <w:b/>
                <w:sz w:val="20"/>
                <w:szCs w:val="20"/>
                <w:lang w:val="en-US"/>
              </w:rPr>
              <w:t>almost all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situational questions about the passage of time</w:t>
            </w:r>
            <w:r w:rsidR="00662681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B07F27" w:rsidRPr="00C000CE" w:rsidRDefault="00FE4867" w:rsidP="00C000CE">
            <w:pPr>
              <w:pStyle w:val="ListParagraph"/>
              <w:numPr>
                <w:ilvl w:val="0"/>
                <w:numId w:val="22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3357A3" w:rsidRPr="00C000CE">
              <w:rPr>
                <w:rFonts w:cs="Times New Roman"/>
                <w:b/>
                <w:sz w:val="20"/>
                <w:szCs w:val="20"/>
                <w:lang w:val="en-US"/>
              </w:rPr>
              <w:t>create</w:t>
            </w:r>
            <w:r w:rsidR="003357A3" w:rsidRPr="00C000CE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answer complex situational questions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about the passage of time</w:t>
            </w:r>
            <w:r w:rsidR="00662681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74075A" w:rsidRPr="00D13301" w:rsidTr="005D0EB7">
        <w:trPr>
          <w:trHeight w:val="469"/>
        </w:trPr>
        <w:tc>
          <w:tcPr>
            <w:tcW w:w="13176" w:type="dxa"/>
            <w:gridSpan w:val="5"/>
          </w:tcPr>
          <w:p w:rsidR="0074075A" w:rsidRDefault="00FE4867" w:rsidP="00384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Comments:</w:t>
            </w:r>
          </w:p>
          <w:p w:rsidR="0074075A" w:rsidRDefault="0074075A" w:rsidP="00384073">
            <w:pPr>
              <w:rPr>
                <w:sz w:val="20"/>
                <w:szCs w:val="20"/>
                <w:lang w:val="en-US"/>
              </w:rPr>
            </w:pPr>
          </w:p>
          <w:p w:rsidR="0074075A" w:rsidRDefault="0074075A" w:rsidP="00384073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384073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384073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384073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384073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384073">
            <w:pPr>
              <w:rPr>
                <w:sz w:val="20"/>
                <w:szCs w:val="20"/>
                <w:lang w:val="en-US"/>
              </w:rPr>
            </w:pPr>
          </w:p>
          <w:p w:rsidR="00D13301" w:rsidRPr="008D63EF" w:rsidRDefault="00D13301" w:rsidP="00384073">
            <w:pPr>
              <w:rPr>
                <w:sz w:val="20"/>
                <w:szCs w:val="20"/>
                <w:lang w:val="en-US"/>
              </w:rPr>
            </w:pPr>
          </w:p>
        </w:tc>
      </w:tr>
      <w:tr w:rsidR="00D13301" w:rsidRPr="00C000CE" w:rsidTr="00950A91">
        <w:trPr>
          <w:trHeight w:val="1331"/>
        </w:trPr>
        <w:tc>
          <w:tcPr>
            <w:tcW w:w="3422" w:type="dxa"/>
            <w:vMerge w:val="restart"/>
          </w:tcPr>
          <w:p w:rsidR="00D13301" w:rsidRPr="00C000CE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  <w:r w:rsidRPr="00C000CE">
              <w:rPr>
                <w:b/>
                <w:bCs/>
                <w:sz w:val="24"/>
                <w:szCs w:val="24"/>
                <w:lang w:val="en"/>
              </w:rPr>
              <w:lastRenderedPageBreak/>
              <w:t>SS3.2</w:t>
            </w:r>
          </w:p>
          <w:p w:rsidR="00D13301" w:rsidRPr="00C000CE" w:rsidRDefault="00D13301" w:rsidP="0074075A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000CE">
              <w:rPr>
                <w:rFonts w:cs="Times New Roman"/>
                <w:b/>
                <w:sz w:val="24"/>
                <w:szCs w:val="24"/>
                <w:lang w:val="en-US"/>
              </w:rPr>
              <w:t>Demonstrate understanding of measuring mass in g and kg by:</w:t>
            </w:r>
          </w:p>
          <w:p w:rsidR="00D13301" w:rsidRPr="00C000CE" w:rsidRDefault="00D13301" w:rsidP="00AD689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000CE">
              <w:rPr>
                <w:rFonts w:cs="Times New Roman"/>
                <w:b/>
                <w:sz w:val="24"/>
                <w:szCs w:val="24"/>
                <w:lang w:val="en-US"/>
              </w:rPr>
              <w:t>Selecting and justifying referents for g and kg</w:t>
            </w:r>
          </w:p>
          <w:p w:rsidR="00D13301" w:rsidRPr="00C000CE" w:rsidRDefault="00D13301" w:rsidP="00AD689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000CE">
              <w:rPr>
                <w:rFonts w:cs="Times New Roman"/>
                <w:b/>
                <w:sz w:val="24"/>
                <w:szCs w:val="24"/>
                <w:lang w:val="en-US"/>
              </w:rPr>
              <w:t>Modelling and describing the relationship between g and kg</w:t>
            </w:r>
          </w:p>
          <w:p w:rsidR="00D13301" w:rsidRPr="00C000CE" w:rsidRDefault="00D13301" w:rsidP="00AD689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000CE">
              <w:rPr>
                <w:rFonts w:cs="Times New Roman"/>
                <w:b/>
                <w:sz w:val="24"/>
                <w:szCs w:val="24"/>
              </w:rPr>
              <w:t>Estimating</w:t>
            </w:r>
            <w:proofErr w:type="spellEnd"/>
            <w:r w:rsidRPr="00C000CE">
              <w:rPr>
                <w:rFonts w:cs="Times New Roman"/>
                <w:b/>
                <w:sz w:val="24"/>
                <w:szCs w:val="24"/>
              </w:rPr>
              <w:t xml:space="preserve"> mass </w:t>
            </w:r>
            <w:proofErr w:type="spellStart"/>
            <w:r w:rsidRPr="00C000CE">
              <w:rPr>
                <w:rFonts w:cs="Times New Roman"/>
                <w:b/>
                <w:sz w:val="24"/>
                <w:szCs w:val="24"/>
              </w:rPr>
              <w:t>using</w:t>
            </w:r>
            <w:proofErr w:type="spellEnd"/>
            <w:r w:rsidRPr="00C000C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00CE">
              <w:rPr>
                <w:rFonts w:cs="Times New Roman"/>
                <w:b/>
                <w:sz w:val="24"/>
                <w:szCs w:val="24"/>
              </w:rPr>
              <w:t>referents</w:t>
            </w:r>
            <w:proofErr w:type="spellEnd"/>
          </w:p>
          <w:p w:rsidR="00D13301" w:rsidRPr="00C000CE" w:rsidRDefault="00D13301" w:rsidP="00AD6895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000CE">
              <w:rPr>
                <w:rFonts w:cs="Times New Roman"/>
                <w:b/>
                <w:sz w:val="24"/>
                <w:szCs w:val="24"/>
              </w:rPr>
              <w:t>Measuring</w:t>
            </w:r>
            <w:proofErr w:type="spellEnd"/>
            <w:r w:rsidRPr="00C000CE">
              <w:rPr>
                <w:rFonts w:cs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C000CE">
              <w:rPr>
                <w:rFonts w:cs="Times New Roman"/>
                <w:b/>
                <w:sz w:val="24"/>
                <w:szCs w:val="24"/>
              </w:rPr>
              <w:t>recording</w:t>
            </w:r>
            <w:proofErr w:type="spellEnd"/>
            <w:r w:rsidRPr="00C000CE">
              <w:rPr>
                <w:rFonts w:cs="Times New Roman"/>
                <w:b/>
                <w:sz w:val="24"/>
                <w:szCs w:val="24"/>
              </w:rPr>
              <w:t xml:space="preserve"> mass.</w:t>
            </w:r>
          </w:p>
          <w:p w:rsidR="00D13301" w:rsidRPr="00C000CE" w:rsidRDefault="00D13301" w:rsidP="0074075A">
            <w:pPr>
              <w:pStyle w:val="Subtitle"/>
              <w:rPr>
                <w:rFonts w:asciiTheme="minorHAnsi" w:hAnsiTheme="minorHAnsi" w:cs="Times New Roman"/>
                <w:b/>
                <w:i w:val="0"/>
                <w:color w:val="000000" w:themeColor="text1"/>
                <w:sz w:val="28"/>
                <w:szCs w:val="28"/>
                <w:u w:val="single"/>
                <w:lang w:val="en-US" w:bidi="en-US"/>
              </w:rPr>
            </w:pPr>
          </w:p>
          <w:p w:rsidR="00D13301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13301" w:rsidRPr="00C000CE" w:rsidRDefault="00384073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, I can select appropriate referents for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kg and explain why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D13301" w:rsidRPr="00C000CE" w:rsidRDefault="00FB3BA7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select appropriate refer</w:t>
            </w:r>
            <w:r w:rsidR="00587C6F" w:rsidRPr="00C000CE"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nts for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kg and explain why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950A91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select appropriate referents for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kg and explain why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13301" w:rsidRPr="00C000CE" w:rsidRDefault="00B66133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b/>
                <w:sz w:val="20"/>
                <w:szCs w:val="20"/>
                <w:lang w:val="en-US"/>
              </w:rPr>
              <w:t>apply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appropriate referents for g and kg in real life situations.</w:t>
            </w:r>
          </w:p>
        </w:tc>
      </w:tr>
      <w:tr w:rsidR="00D13301" w:rsidRPr="00C000CE" w:rsidTr="00950A91">
        <w:trPr>
          <w:trHeight w:val="1331"/>
        </w:trPr>
        <w:tc>
          <w:tcPr>
            <w:tcW w:w="3422" w:type="dxa"/>
            <w:vMerge/>
          </w:tcPr>
          <w:p w:rsidR="00D13301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13301" w:rsidRPr="00C000CE" w:rsidRDefault="00384073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, I can model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describe the relationship between g and kg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D13301" w:rsidRPr="00C000CE" w:rsidRDefault="0054433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model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describe the relationship between g and kg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950A91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model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describe the relationship between g and kg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13301" w:rsidRPr="00C000CE" w:rsidRDefault="00B66133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 xml:space="preserve">apply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my knowledge of the relationship between g and kg in real life situations.</w:t>
            </w:r>
          </w:p>
        </w:tc>
      </w:tr>
      <w:tr w:rsidR="00D13301" w:rsidRPr="00C000CE" w:rsidTr="00936AF3">
        <w:trPr>
          <w:trHeight w:val="1052"/>
        </w:trPr>
        <w:tc>
          <w:tcPr>
            <w:tcW w:w="3422" w:type="dxa"/>
            <w:vMerge/>
          </w:tcPr>
          <w:p w:rsidR="00D13301" w:rsidRPr="0074075A" w:rsidRDefault="00D13301" w:rsidP="0074075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D13301" w:rsidRPr="00C000CE" w:rsidRDefault="00FB3BA7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, I can estimate mass in g </w:t>
            </w:r>
            <w:r w:rsidR="00C000CE" w:rsidRP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kg using teacher selected referents.</w:t>
            </w:r>
          </w:p>
        </w:tc>
        <w:tc>
          <w:tcPr>
            <w:tcW w:w="2434" w:type="dxa"/>
          </w:tcPr>
          <w:p w:rsidR="00D13301" w:rsidRPr="00C000CE" w:rsidRDefault="00FB3BA7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C000CE">
              <w:rPr>
                <w:sz w:val="20"/>
                <w:szCs w:val="20"/>
                <w:lang w:val="en-US"/>
              </w:rPr>
              <w:t xml:space="preserve">I can estimate mass in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sz w:val="20"/>
                <w:szCs w:val="20"/>
                <w:lang w:val="en-US"/>
              </w:rPr>
              <w:t xml:space="preserve">kg using </w:t>
            </w:r>
            <w:r w:rsidRPr="00C000CE">
              <w:rPr>
                <w:b/>
                <w:sz w:val="20"/>
                <w:szCs w:val="20"/>
                <w:lang w:val="en-US"/>
              </w:rPr>
              <w:t>teacher</w:t>
            </w:r>
            <w:r w:rsidR="00936AF3" w:rsidRPr="00C000CE">
              <w:rPr>
                <w:b/>
                <w:sz w:val="20"/>
                <w:szCs w:val="20"/>
                <w:lang w:val="en-US"/>
              </w:rPr>
              <w:t>-</w:t>
            </w:r>
            <w:r w:rsidRPr="00C000CE">
              <w:rPr>
                <w:b/>
                <w:sz w:val="20"/>
                <w:szCs w:val="20"/>
                <w:lang w:val="en-US"/>
              </w:rPr>
              <w:t xml:space="preserve"> selected </w:t>
            </w:r>
            <w:r w:rsidRPr="00C000CE">
              <w:rPr>
                <w:sz w:val="20"/>
                <w:szCs w:val="20"/>
                <w:lang w:val="en-US"/>
              </w:rPr>
              <w:t>referents</w:t>
            </w:r>
            <w:r w:rsidR="00936AF3" w:rsidRPr="00C000C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950A91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estimate mass 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 xml:space="preserve">in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4B5C8F" w:rsidRPr="00C000CE">
              <w:rPr>
                <w:rFonts w:cs="Times New Roman"/>
                <w:sz w:val="20"/>
                <w:szCs w:val="20"/>
                <w:lang w:val="en-US"/>
              </w:rPr>
              <w:t xml:space="preserve">kg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using referents</w:t>
            </w:r>
            <w:r w:rsidR="00C000CE">
              <w:rPr>
                <w:rFonts w:cs="Times New Roman"/>
                <w:sz w:val="20"/>
                <w:szCs w:val="20"/>
                <w:lang w:val="en-US"/>
              </w:rPr>
              <w:t xml:space="preserve"> that I select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13301" w:rsidRPr="00C000CE" w:rsidRDefault="00C000CE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estimate mass in g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kg using referents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that I select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and defend</w:t>
            </w:r>
            <w:r w:rsidR="00587C6F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D13301" w:rsidRPr="00C000CE" w:rsidTr="00B66133">
        <w:trPr>
          <w:trHeight w:val="1331"/>
        </w:trPr>
        <w:tc>
          <w:tcPr>
            <w:tcW w:w="3422" w:type="dxa"/>
            <w:vMerge/>
          </w:tcPr>
          <w:p w:rsidR="00D13301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13301" w:rsidRPr="00C000CE" w:rsidRDefault="0054433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, I can measure and record mass in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kg.</w:t>
            </w:r>
          </w:p>
        </w:tc>
        <w:tc>
          <w:tcPr>
            <w:tcW w:w="2434" w:type="dxa"/>
          </w:tcPr>
          <w:p w:rsidR="00D13301" w:rsidRPr="00C000CE" w:rsidRDefault="00384073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measure and record </w:t>
            </w:r>
            <w:r w:rsidR="0054433C" w:rsidRPr="00C000CE">
              <w:rPr>
                <w:rFonts w:cs="Times New Roman"/>
                <w:sz w:val="20"/>
                <w:szCs w:val="20"/>
                <w:lang w:val="en-US"/>
              </w:rPr>
              <w:t xml:space="preserve">mass in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4433C" w:rsidRPr="00C000CE">
              <w:rPr>
                <w:rFonts w:cs="Times New Roman"/>
                <w:sz w:val="20"/>
                <w:szCs w:val="20"/>
                <w:lang w:val="en-US"/>
              </w:rPr>
              <w:t>kg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950A91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measure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record mass</w:t>
            </w:r>
            <w:r w:rsidR="0054433C" w:rsidRPr="00C000CE">
              <w:rPr>
                <w:rFonts w:cs="Times New Roman"/>
                <w:sz w:val="20"/>
                <w:szCs w:val="20"/>
                <w:lang w:val="en-US"/>
              </w:rPr>
              <w:t xml:space="preserve"> in g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C000CE"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4433C" w:rsidRPr="00C000CE">
              <w:rPr>
                <w:rFonts w:cs="Times New Roman"/>
                <w:sz w:val="20"/>
                <w:szCs w:val="20"/>
                <w:lang w:val="en-US"/>
              </w:rPr>
              <w:t>kg</w:t>
            </w:r>
            <w:r w:rsidR="00936AF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D13301" w:rsidRPr="00C000CE" w:rsidRDefault="00B66133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apply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my understanding of measuring and recording mass in g and kg in real life situations.</w:t>
            </w:r>
          </w:p>
        </w:tc>
      </w:tr>
      <w:tr w:rsidR="0074075A" w:rsidRPr="00C000CE" w:rsidTr="00D13301">
        <w:trPr>
          <w:trHeight w:val="638"/>
        </w:trPr>
        <w:tc>
          <w:tcPr>
            <w:tcW w:w="13176" w:type="dxa"/>
            <w:gridSpan w:val="5"/>
          </w:tcPr>
          <w:p w:rsidR="00D13301" w:rsidRDefault="00D13301" w:rsidP="0074075A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74075A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74075A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74075A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74075A">
            <w:pPr>
              <w:rPr>
                <w:sz w:val="20"/>
                <w:szCs w:val="20"/>
                <w:lang w:val="en-US"/>
              </w:rPr>
            </w:pPr>
          </w:p>
          <w:p w:rsidR="00D13301" w:rsidRDefault="00D13301" w:rsidP="0074075A">
            <w:pPr>
              <w:rPr>
                <w:sz w:val="20"/>
                <w:szCs w:val="20"/>
                <w:lang w:val="en-US"/>
              </w:rPr>
            </w:pPr>
          </w:p>
          <w:p w:rsidR="00D13301" w:rsidRPr="000D1C8E" w:rsidRDefault="00D13301" w:rsidP="0074075A">
            <w:pPr>
              <w:rPr>
                <w:sz w:val="20"/>
                <w:szCs w:val="20"/>
                <w:lang w:val="en-US"/>
              </w:rPr>
            </w:pPr>
          </w:p>
        </w:tc>
      </w:tr>
      <w:tr w:rsidR="00D13301" w:rsidRPr="00C000CE" w:rsidTr="00CF54AD">
        <w:trPr>
          <w:trHeight w:val="1331"/>
        </w:trPr>
        <w:tc>
          <w:tcPr>
            <w:tcW w:w="3422" w:type="dxa"/>
            <w:vMerge w:val="restart"/>
          </w:tcPr>
          <w:p w:rsidR="00D13301" w:rsidRPr="007772AF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  <w:r w:rsidRPr="007772AF">
              <w:rPr>
                <w:b/>
                <w:bCs/>
                <w:sz w:val="24"/>
                <w:szCs w:val="24"/>
                <w:lang w:val="en"/>
              </w:rPr>
              <w:lastRenderedPageBreak/>
              <w:t>SS3.3</w:t>
            </w:r>
          </w:p>
          <w:p w:rsidR="00D13301" w:rsidRPr="007772AF" w:rsidRDefault="00D13301" w:rsidP="0074075A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Demonstrate understanding of linear measurement (cm and m) including:</w:t>
            </w:r>
          </w:p>
          <w:p w:rsidR="00D13301" w:rsidRPr="007772AF" w:rsidRDefault="00D13301" w:rsidP="00AD6895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selecting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justifying</w:t>
            </w:r>
            <w:proofErr w:type="spellEnd"/>
            <w:r w:rsidRPr="007772AF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72AF">
              <w:rPr>
                <w:rFonts w:cs="Times New Roman"/>
                <w:b/>
                <w:sz w:val="24"/>
                <w:szCs w:val="24"/>
              </w:rPr>
              <w:t>referents</w:t>
            </w:r>
            <w:proofErr w:type="spellEnd"/>
          </w:p>
          <w:p w:rsidR="00D13301" w:rsidRPr="007772AF" w:rsidRDefault="00D13301" w:rsidP="00AD6895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generalizing the relationship between cm and m</w:t>
            </w:r>
          </w:p>
          <w:p w:rsidR="00D13301" w:rsidRPr="007772AF" w:rsidRDefault="00D13301" w:rsidP="00AD6895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estimating length and perimeter using referents</w:t>
            </w:r>
          </w:p>
          <w:p w:rsidR="00D13301" w:rsidRPr="007772AF" w:rsidRDefault="00D13301" w:rsidP="00AD6895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measuring</w:t>
            </w:r>
            <w:proofErr w:type="gramEnd"/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 xml:space="preserve"> and recording length, width, height and perimeter.</w:t>
            </w:r>
          </w:p>
          <w:p w:rsidR="00D13301" w:rsidRPr="007772AF" w:rsidRDefault="00D13301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D13301" w:rsidRPr="00C000CE" w:rsidRDefault="008B1DE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>, I can use teacher selected referents for linear measurement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D13301" w:rsidRPr="00C000CE" w:rsidRDefault="008B1DE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use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teacher selected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referents for linear measurement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13301" w:rsidRPr="00C000CE" w:rsidRDefault="0054433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select appropriate referents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for linear measurement</w:t>
            </w:r>
            <w:r w:rsidR="004E6BF3" w:rsidRPr="00C000CE">
              <w:rPr>
                <w:rFonts w:cs="Times New Roman"/>
                <w:sz w:val="20"/>
                <w:szCs w:val="20"/>
                <w:lang w:val="en-US"/>
              </w:rPr>
              <w:t xml:space="preserve"> and </w:t>
            </w:r>
            <w:r w:rsidR="004E6BF3" w:rsidRPr="00C000CE">
              <w:rPr>
                <w:rFonts w:cs="Times New Roman"/>
                <w:b/>
                <w:sz w:val="20"/>
                <w:szCs w:val="20"/>
                <w:lang w:val="en-US"/>
              </w:rPr>
              <w:t>explain my choices</w:t>
            </w:r>
          </w:p>
        </w:tc>
        <w:tc>
          <w:tcPr>
            <w:tcW w:w="2453" w:type="dxa"/>
          </w:tcPr>
          <w:p w:rsidR="00D13301" w:rsidRPr="00C000CE" w:rsidRDefault="003C4B0D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4E6BF3" w:rsidRPr="00C000CE">
              <w:rPr>
                <w:rFonts w:cs="Times New Roman"/>
                <w:sz w:val="20"/>
                <w:szCs w:val="20"/>
                <w:lang w:val="en-US"/>
              </w:rPr>
              <w:t>apply appropriate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referents </w:t>
            </w:r>
            <w:r w:rsidR="001F24FD" w:rsidRPr="00C000CE">
              <w:rPr>
                <w:rFonts w:cs="Times New Roman"/>
                <w:sz w:val="20"/>
                <w:szCs w:val="20"/>
                <w:lang w:val="en-US"/>
              </w:rPr>
              <w:t xml:space="preserve">for linear measurement in </w:t>
            </w:r>
            <w:r w:rsidR="001F24FD" w:rsidRPr="00C000CE">
              <w:rPr>
                <w:rFonts w:cs="Times New Roman"/>
                <w:b/>
                <w:sz w:val="20"/>
                <w:szCs w:val="20"/>
                <w:lang w:val="en-US"/>
              </w:rPr>
              <w:t>word problems and real life situations</w:t>
            </w:r>
            <w:r w:rsidR="001F24FD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14518C" w:rsidRPr="00C000CE" w:rsidTr="007B0013">
        <w:trPr>
          <w:trHeight w:val="1054"/>
        </w:trPr>
        <w:tc>
          <w:tcPr>
            <w:tcW w:w="3422" w:type="dxa"/>
            <w:vMerge/>
          </w:tcPr>
          <w:p w:rsidR="0014518C" w:rsidRPr="007772AF" w:rsidRDefault="0014518C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I can describe units of linear measurement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describe units of linear measurement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the relationship between cm and m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use the relati</w:t>
            </w:r>
            <w:r w:rsidR="00D653BC" w:rsidRPr="00C000CE">
              <w:rPr>
                <w:rFonts w:cs="Times New Roman"/>
                <w:sz w:val="20"/>
                <w:szCs w:val="20"/>
                <w:lang w:val="en-US"/>
              </w:rPr>
              <w:t xml:space="preserve">onship 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between cm and m in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word problems and real life situations.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4518C" w:rsidRPr="00C000CE" w:rsidTr="00CF54AD">
        <w:trPr>
          <w:trHeight w:val="1331"/>
        </w:trPr>
        <w:tc>
          <w:tcPr>
            <w:tcW w:w="3422" w:type="dxa"/>
            <w:vMerge/>
          </w:tcPr>
          <w:p w:rsidR="0014518C" w:rsidRPr="005F4A00" w:rsidRDefault="0014518C" w:rsidP="0074075A">
            <w:pPr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, I can </w:t>
            </w:r>
            <w:r w:rsidRPr="00C000CE">
              <w:rPr>
                <w:sz w:val="20"/>
                <w:szCs w:val="20"/>
                <w:lang w:val="en-US"/>
              </w:rPr>
              <w:t>estimate length and perimeter using teacher selected referents.</w:t>
            </w:r>
          </w:p>
        </w:tc>
        <w:tc>
          <w:tcPr>
            <w:tcW w:w="2434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C000CE">
              <w:rPr>
                <w:sz w:val="20"/>
                <w:szCs w:val="20"/>
                <w:lang w:val="en-US"/>
              </w:rPr>
              <w:t xml:space="preserve">I can estimate length and perimeter using </w:t>
            </w:r>
            <w:r w:rsidRPr="00C000CE">
              <w:rPr>
                <w:b/>
                <w:sz w:val="20"/>
                <w:szCs w:val="20"/>
                <w:lang w:val="en-US"/>
              </w:rPr>
              <w:t>teacher selected</w:t>
            </w:r>
            <w:r w:rsidRPr="00C000CE">
              <w:rPr>
                <w:sz w:val="20"/>
                <w:szCs w:val="20"/>
                <w:lang w:val="en-US"/>
              </w:rPr>
              <w:t xml:space="preserve"> referents.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estimate length and perimeter using referents</w:t>
            </w:r>
            <w:r w:rsidR="00C000CE">
              <w:rPr>
                <w:rFonts w:cs="Times New Roman"/>
                <w:sz w:val="20"/>
                <w:szCs w:val="20"/>
                <w:lang w:val="en-US"/>
              </w:rPr>
              <w:t xml:space="preserve"> I select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3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use estimation of length and perimeter using referents in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word problems and real life situations.</w:t>
            </w:r>
          </w:p>
        </w:tc>
      </w:tr>
      <w:tr w:rsidR="0014518C" w:rsidRPr="00C000CE" w:rsidTr="007B0013">
        <w:trPr>
          <w:trHeight w:val="566"/>
        </w:trPr>
        <w:tc>
          <w:tcPr>
            <w:tcW w:w="3422" w:type="dxa"/>
            <w:vMerge/>
          </w:tcPr>
          <w:p w:rsidR="0014518C" w:rsidRDefault="0014518C" w:rsidP="0074075A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, I can measure and record length width height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perimeter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>I can measure and record length</w:t>
            </w:r>
            <w:r w:rsidR="006A69CB" w:rsidRPr="00C000CE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width</w:t>
            </w:r>
            <w:r w:rsidR="006A69CB" w:rsidRPr="00C000CE"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height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perimeter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measure and record length, width, height,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perimeter</w:t>
            </w:r>
            <w:r w:rsidR="007B0013" w:rsidRPr="00C000C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14518C" w:rsidRPr="00C000CE" w:rsidRDefault="0014518C" w:rsidP="00C000CE">
            <w:pPr>
              <w:pStyle w:val="ListParagraph"/>
              <w:numPr>
                <w:ilvl w:val="0"/>
                <w:numId w:val="23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 xml:space="preserve">create </w:t>
            </w:r>
            <w:r w:rsidR="00C000CE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C000CE">
              <w:rPr>
                <w:rFonts w:cs="Times New Roman"/>
                <w:b/>
                <w:sz w:val="20"/>
                <w:szCs w:val="20"/>
                <w:lang w:val="en-US"/>
              </w:rPr>
              <w:t xml:space="preserve"> solve</w:t>
            </w:r>
            <w:r w:rsidRPr="00C000CE">
              <w:rPr>
                <w:rFonts w:cs="Times New Roman"/>
                <w:sz w:val="20"/>
                <w:szCs w:val="20"/>
                <w:lang w:val="en-US"/>
              </w:rPr>
              <w:t xml:space="preserve"> both simple and complex word problems involving length, height, width and perimeter.</w:t>
            </w:r>
          </w:p>
        </w:tc>
      </w:tr>
      <w:tr w:rsidR="0014518C" w:rsidRPr="000D1C8E" w:rsidTr="00D13301">
        <w:trPr>
          <w:trHeight w:val="548"/>
        </w:trPr>
        <w:tc>
          <w:tcPr>
            <w:tcW w:w="13176" w:type="dxa"/>
            <w:gridSpan w:val="5"/>
          </w:tcPr>
          <w:p w:rsidR="0014518C" w:rsidRDefault="0014518C" w:rsidP="007407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C000CE" w:rsidRDefault="00C000CE" w:rsidP="0074075A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74075A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74075A">
            <w:pPr>
              <w:rPr>
                <w:sz w:val="20"/>
                <w:szCs w:val="20"/>
                <w:lang w:val="en-US"/>
              </w:rPr>
            </w:pPr>
          </w:p>
          <w:p w:rsidR="0014518C" w:rsidRPr="00385126" w:rsidRDefault="0014518C" w:rsidP="0074075A">
            <w:pPr>
              <w:rPr>
                <w:sz w:val="20"/>
                <w:szCs w:val="20"/>
                <w:lang w:val="en-US"/>
              </w:rPr>
            </w:pPr>
          </w:p>
        </w:tc>
      </w:tr>
      <w:tr w:rsidR="00090606" w:rsidRPr="00C000CE" w:rsidTr="00787556">
        <w:trPr>
          <w:trHeight w:val="1331"/>
        </w:trPr>
        <w:tc>
          <w:tcPr>
            <w:tcW w:w="3422" w:type="dxa"/>
          </w:tcPr>
          <w:p w:rsidR="00090606" w:rsidRDefault="00090606" w:rsidP="001E1BFB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SS3</w:t>
            </w:r>
            <w:r w:rsidRPr="003C6443">
              <w:rPr>
                <w:b/>
                <w:bCs/>
                <w:sz w:val="24"/>
                <w:szCs w:val="24"/>
                <w:lang w:val="en"/>
              </w:rPr>
              <w:t>.4</w:t>
            </w:r>
          </w:p>
          <w:p w:rsidR="00090606" w:rsidRPr="007772AF" w:rsidRDefault="00090606" w:rsidP="001E1BFB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>Demonstrate understanding of 3-D objects by analyzing characteristics including faces, edges and vertices.</w:t>
            </w:r>
          </w:p>
          <w:p w:rsidR="00090606" w:rsidRPr="00FC0470" w:rsidRDefault="00090606" w:rsidP="001E1BFB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090606" w:rsidRDefault="00090606" w:rsidP="001E1BFB">
            <w:pPr>
              <w:pStyle w:val="ListParagraph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90606" w:rsidRPr="00C000CE" w:rsidRDefault="00090606" w:rsidP="004C2A78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  <w:lang w:val="en-US"/>
              </w:rPr>
            </w:pPr>
            <w:r w:rsidRPr="00C000CE">
              <w:rPr>
                <w:rFonts w:cs="Times New Roman"/>
                <w:b/>
                <w:lang w:val="en-US"/>
              </w:rPr>
              <w:t xml:space="preserve">With help, </w:t>
            </w:r>
            <w:r w:rsidRPr="00C000CE">
              <w:rPr>
                <w:rFonts w:cs="Times New Roman"/>
                <w:lang w:val="en-US"/>
              </w:rPr>
              <w:t xml:space="preserve">I can </w:t>
            </w:r>
            <w:r w:rsidR="004C2A78" w:rsidRPr="004C2A78">
              <w:rPr>
                <w:rFonts w:cs="Times New Roman"/>
                <w:b/>
                <w:lang w:val="en-US"/>
              </w:rPr>
              <w:t>identify</w:t>
            </w:r>
            <w:r w:rsidRPr="00C000CE">
              <w:rPr>
                <w:rFonts w:cs="Times New Roman"/>
                <w:lang w:val="en-US"/>
              </w:rPr>
              <w:t xml:space="preserve"> characteristics of 3-D objects including faces, edges </w:t>
            </w:r>
            <w:r w:rsidR="004C2A78">
              <w:rPr>
                <w:rFonts w:cs="Times New Roman"/>
                <w:b/>
                <w:lang w:val="en-US"/>
              </w:rPr>
              <w:t>OR</w:t>
            </w:r>
            <w:r w:rsidR="004C2A78" w:rsidRPr="00C000CE">
              <w:rPr>
                <w:rFonts w:cs="Times New Roman"/>
                <w:b/>
                <w:lang w:val="en-US"/>
              </w:rPr>
              <w:t xml:space="preserve"> </w:t>
            </w:r>
            <w:r w:rsidRPr="00C000CE">
              <w:rPr>
                <w:rFonts w:cs="Times New Roman"/>
                <w:lang w:val="en-US"/>
              </w:rPr>
              <w:t>vertices.</w:t>
            </w:r>
          </w:p>
        </w:tc>
        <w:tc>
          <w:tcPr>
            <w:tcW w:w="2434" w:type="dxa"/>
          </w:tcPr>
          <w:p w:rsidR="00090606" w:rsidRPr="00C000CE" w:rsidRDefault="00090606" w:rsidP="004C2A78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  <w:lang w:val="en-US"/>
              </w:rPr>
            </w:pPr>
            <w:r w:rsidRPr="00C000CE">
              <w:rPr>
                <w:rFonts w:cs="Times New Roman"/>
                <w:lang w:val="en-US"/>
              </w:rPr>
              <w:t xml:space="preserve">I can </w:t>
            </w:r>
            <w:r w:rsidR="004C2A78" w:rsidRPr="004C2A78">
              <w:rPr>
                <w:rFonts w:cs="Times New Roman"/>
                <w:b/>
                <w:lang w:val="en-US"/>
              </w:rPr>
              <w:t>identify</w:t>
            </w:r>
            <w:r w:rsidRPr="00C000CE">
              <w:rPr>
                <w:rFonts w:cs="Times New Roman"/>
                <w:lang w:val="en-US"/>
              </w:rPr>
              <w:t xml:space="preserve"> characteristics of 3-D objects including faces, edges </w:t>
            </w:r>
            <w:r w:rsidR="004C2A78">
              <w:rPr>
                <w:rFonts w:cs="Times New Roman"/>
                <w:b/>
                <w:lang w:val="en-US"/>
              </w:rPr>
              <w:t>OR</w:t>
            </w:r>
            <w:r w:rsidRPr="00C000CE">
              <w:rPr>
                <w:rFonts w:cs="Times New Roman"/>
                <w:b/>
                <w:lang w:val="en-US"/>
              </w:rPr>
              <w:t xml:space="preserve"> </w:t>
            </w:r>
            <w:r w:rsidRPr="00C000CE">
              <w:rPr>
                <w:rFonts w:cs="Times New Roman"/>
                <w:lang w:val="en-US"/>
              </w:rPr>
              <w:t>vertices.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90606" w:rsidRPr="00C000CE" w:rsidRDefault="00090606" w:rsidP="004C2A78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  <w:lang w:val="en-US"/>
              </w:rPr>
            </w:pPr>
            <w:r w:rsidRPr="00C000CE">
              <w:rPr>
                <w:rFonts w:cs="Times New Roman"/>
                <w:lang w:val="en-US"/>
              </w:rPr>
              <w:t xml:space="preserve">I can </w:t>
            </w:r>
            <w:r w:rsidR="004C2A78" w:rsidRPr="004C2A78">
              <w:rPr>
                <w:rFonts w:cs="Times New Roman"/>
                <w:b/>
                <w:lang w:val="en-US"/>
              </w:rPr>
              <w:t>describe</w:t>
            </w:r>
            <w:r w:rsidRPr="00C000CE">
              <w:rPr>
                <w:rFonts w:cs="Times New Roman"/>
                <w:lang w:val="en-US"/>
              </w:rPr>
              <w:t xml:space="preserve"> characteristics of 3-D objects including faces, edges </w:t>
            </w:r>
            <w:r w:rsidR="004C2A78">
              <w:rPr>
                <w:rFonts w:cs="Times New Roman"/>
                <w:b/>
                <w:lang w:val="en-US"/>
              </w:rPr>
              <w:t>AND</w:t>
            </w:r>
            <w:r w:rsidRPr="00C000CE">
              <w:rPr>
                <w:rFonts w:cs="Times New Roman"/>
                <w:b/>
                <w:lang w:val="en-US"/>
              </w:rPr>
              <w:t xml:space="preserve"> </w:t>
            </w:r>
            <w:r w:rsidRPr="00C000CE">
              <w:rPr>
                <w:rFonts w:cs="Times New Roman"/>
                <w:lang w:val="en-US"/>
              </w:rPr>
              <w:t>vertices.</w:t>
            </w:r>
          </w:p>
        </w:tc>
        <w:tc>
          <w:tcPr>
            <w:tcW w:w="2453" w:type="dxa"/>
          </w:tcPr>
          <w:p w:rsidR="00090606" w:rsidRPr="00C000CE" w:rsidRDefault="00090606" w:rsidP="004C2A78">
            <w:pPr>
              <w:pStyle w:val="ListParagraph"/>
              <w:numPr>
                <w:ilvl w:val="0"/>
                <w:numId w:val="24"/>
              </w:numPr>
              <w:ind w:left="178" w:hanging="180"/>
              <w:rPr>
                <w:rFonts w:cs="Times New Roman"/>
                <w:lang w:val="en-US"/>
              </w:rPr>
            </w:pPr>
            <w:r w:rsidRPr="00C000CE">
              <w:rPr>
                <w:rFonts w:cs="Times New Roman"/>
                <w:lang w:val="en-US"/>
              </w:rPr>
              <w:t xml:space="preserve">I can </w:t>
            </w:r>
            <w:r w:rsidR="004C2A78" w:rsidRPr="004C2A78">
              <w:rPr>
                <w:rFonts w:cs="Times New Roman"/>
                <w:b/>
                <w:lang w:val="en-US"/>
              </w:rPr>
              <w:t>describe</w:t>
            </w:r>
            <w:r w:rsidRPr="00C000CE">
              <w:rPr>
                <w:rFonts w:cs="Times New Roman"/>
                <w:lang w:val="en-US"/>
              </w:rPr>
              <w:t xml:space="preserve"> characteristics of </w:t>
            </w:r>
            <w:r w:rsidRPr="00C000CE">
              <w:rPr>
                <w:rFonts w:cs="Times New Roman"/>
                <w:b/>
                <w:lang w:val="en-US"/>
              </w:rPr>
              <w:t>combinations</w:t>
            </w:r>
            <w:r w:rsidRPr="00C000CE">
              <w:rPr>
                <w:rFonts w:cs="Times New Roman"/>
                <w:lang w:val="en-US"/>
              </w:rPr>
              <w:t xml:space="preserve"> of 3-D objects </w:t>
            </w:r>
            <w:r w:rsidRPr="00C000CE">
              <w:rPr>
                <w:rFonts w:cs="Times New Roman"/>
                <w:b/>
                <w:lang w:val="en-US"/>
              </w:rPr>
              <w:t>found in the environment</w:t>
            </w:r>
            <w:r w:rsidRPr="00C000CE">
              <w:rPr>
                <w:rFonts w:cs="Times New Roman"/>
                <w:lang w:val="en-US"/>
              </w:rPr>
              <w:t>, including faces, edges and vertices.</w:t>
            </w:r>
          </w:p>
        </w:tc>
      </w:tr>
      <w:tr w:rsidR="0014518C" w:rsidRPr="000D1C8E" w:rsidTr="00D13301">
        <w:trPr>
          <w:trHeight w:val="512"/>
        </w:trPr>
        <w:tc>
          <w:tcPr>
            <w:tcW w:w="13176" w:type="dxa"/>
            <w:gridSpan w:val="5"/>
          </w:tcPr>
          <w:p w:rsidR="0014518C" w:rsidRDefault="0014518C" w:rsidP="001E1B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14518C" w:rsidRDefault="0014518C" w:rsidP="001E1BFB">
            <w:pPr>
              <w:rPr>
                <w:sz w:val="20"/>
                <w:szCs w:val="20"/>
                <w:lang w:val="en-US"/>
              </w:rPr>
            </w:pPr>
          </w:p>
          <w:p w:rsidR="0014518C" w:rsidRDefault="0014518C" w:rsidP="001E1BFB">
            <w:pPr>
              <w:rPr>
                <w:sz w:val="20"/>
                <w:szCs w:val="20"/>
                <w:lang w:val="en-US"/>
              </w:rPr>
            </w:pPr>
          </w:p>
          <w:p w:rsidR="0014518C" w:rsidRDefault="0014518C" w:rsidP="001E1BFB">
            <w:pPr>
              <w:rPr>
                <w:sz w:val="20"/>
                <w:szCs w:val="20"/>
                <w:lang w:val="en-US"/>
              </w:rPr>
            </w:pPr>
          </w:p>
          <w:p w:rsidR="0014518C" w:rsidRDefault="0014518C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C000CE" w:rsidRDefault="00C000CE" w:rsidP="001E1BFB">
            <w:pPr>
              <w:rPr>
                <w:sz w:val="20"/>
                <w:szCs w:val="20"/>
                <w:lang w:val="en-US"/>
              </w:rPr>
            </w:pPr>
          </w:p>
          <w:p w:rsidR="0014518C" w:rsidRPr="00385126" w:rsidRDefault="0014518C" w:rsidP="001E1BFB">
            <w:pPr>
              <w:rPr>
                <w:sz w:val="20"/>
                <w:szCs w:val="20"/>
                <w:lang w:val="en-US"/>
              </w:rPr>
            </w:pPr>
          </w:p>
        </w:tc>
      </w:tr>
      <w:tr w:rsidR="00090606" w:rsidRPr="00C000CE" w:rsidTr="00153900">
        <w:trPr>
          <w:trHeight w:val="1331"/>
        </w:trPr>
        <w:tc>
          <w:tcPr>
            <w:tcW w:w="3422" w:type="dxa"/>
            <w:vMerge w:val="restart"/>
          </w:tcPr>
          <w:p w:rsidR="00090606" w:rsidRPr="003C6443" w:rsidRDefault="00090606" w:rsidP="00AD6895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SS3</w:t>
            </w:r>
            <w:r w:rsidRPr="003C6443">
              <w:rPr>
                <w:b/>
                <w:bCs/>
                <w:sz w:val="24"/>
                <w:szCs w:val="24"/>
                <w:lang w:val="en"/>
              </w:rPr>
              <w:t>.5</w:t>
            </w:r>
          </w:p>
          <w:p w:rsidR="00090606" w:rsidRPr="007772AF" w:rsidRDefault="00090606" w:rsidP="007772AF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7772AF">
              <w:rPr>
                <w:rFonts w:cs="Times New Roman"/>
                <w:b/>
                <w:sz w:val="24"/>
                <w:szCs w:val="24"/>
                <w:lang w:val="en-US"/>
              </w:rPr>
              <w:t xml:space="preserve">Demonstrate understanding of 2-D shapes (regular and irregular) including triangles, quadrilaterals, pentagons, hexagons, and octagons including: </w:t>
            </w:r>
          </w:p>
          <w:p w:rsidR="00090606" w:rsidRPr="00B32DD6" w:rsidRDefault="00090606" w:rsidP="00AD6895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90"/>
              </w:tabs>
              <w:ind w:left="0" w:firstLine="0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B32DD6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describing </w:t>
            </w:r>
          </w:p>
          <w:p w:rsidR="00090606" w:rsidRPr="00B32DD6" w:rsidRDefault="00090606" w:rsidP="00AD6895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90"/>
              </w:tabs>
              <w:ind w:left="0" w:firstLine="0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r w:rsidRPr="00B32DD6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comparing </w:t>
            </w:r>
          </w:p>
          <w:p w:rsidR="00090606" w:rsidRPr="00B32DD6" w:rsidRDefault="00090606" w:rsidP="00AD6895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190"/>
              </w:tabs>
              <w:spacing w:before="100" w:beforeAutospacing="1" w:after="100" w:afterAutospacing="1"/>
              <w:ind w:left="0" w:firstLine="0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</w:pPr>
            <w:proofErr w:type="gramStart"/>
            <w:r w:rsidRPr="00B32DD6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>sorting</w:t>
            </w:r>
            <w:proofErr w:type="gramEnd"/>
            <w:r w:rsidRPr="00B32DD6">
              <w:rPr>
                <w:rFonts w:eastAsia="Times New Roman" w:cs="Times New Roman"/>
                <w:b/>
                <w:bCs/>
                <w:sz w:val="24"/>
                <w:szCs w:val="24"/>
                <w:lang w:val="en"/>
              </w:rPr>
              <w:t xml:space="preserve">. </w:t>
            </w:r>
          </w:p>
          <w:p w:rsidR="00090606" w:rsidRDefault="00090606" w:rsidP="00AD6895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90606" w:rsidRPr="004C2A78" w:rsidRDefault="0009060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, I can describe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some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2-D shapes (regular and irregular),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including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triangles, quadrilaterals, pentagons, hexagons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34" w:type="dxa"/>
          </w:tcPr>
          <w:p w:rsidR="00090606" w:rsidRPr="004C2A78" w:rsidRDefault="0009060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describe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some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2-D shapes (regular and irregular),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including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triangles, quadrilaterals, pentagons, hexagons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octagons.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90606" w:rsidRPr="004C2A78" w:rsidRDefault="0009060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D3A49"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2-D shapes (regular and irregular), including triangles, quadrilaterals, pentagons, hexagons </w:t>
            </w:r>
            <w:r w:rsidR="009D3A49" w:rsidRPr="009D3A4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octagons.</w:t>
            </w:r>
          </w:p>
        </w:tc>
        <w:tc>
          <w:tcPr>
            <w:tcW w:w="2453" w:type="dxa"/>
          </w:tcPr>
          <w:p w:rsidR="00090606" w:rsidRPr="004C2A78" w:rsidRDefault="00090606" w:rsidP="004C2A78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describe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combination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s of 2-D shapes (regular and irregular)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used in the environment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, including triangles, quadrilaterals, pentagons, hexagons </w:t>
            </w:r>
            <w:r w:rsidR="009D3A49" w:rsidRPr="009D3A4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</w:tr>
      <w:tr w:rsidR="00B32DD6" w:rsidRPr="00C000CE" w:rsidTr="00153900">
        <w:trPr>
          <w:trHeight w:val="1331"/>
        </w:trPr>
        <w:tc>
          <w:tcPr>
            <w:tcW w:w="3422" w:type="dxa"/>
            <w:vMerge/>
          </w:tcPr>
          <w:p w:rsidR="00B32DD6" w:rsidRDefault="00B32DD6" w:rsidP="00AD6895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32DD6" w:rsidRPr="004C2A78" w:rsidRDefault="00B32DD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I can compare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some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2-D shapes (regular and irregular),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including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triangles, quadrilaterals, pentagons, hexagons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34" w:type="dxa"/>
          </w:tcPr>
          <w:p w:rsidR="00B32DD6" w:rsidRPr="004C2A78" w:rsidRDefault="00B32DD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compare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 xml:space="preserve">some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2-D shapes (regular and irregular),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including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triangles, quadrilaterals, pentagons, hexagons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32DD6" w:rsidRPr="004C2A78" w:rsidRDefault="00B32DD6" w:rsidP="004C2A78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9D3A49">
              <w:rPr>
                <w:rFonts w:cs="Times New Roman"/>
                <w:b/>
                <w:sz w:val="20"/>
                <w:szCs w:val="20"/>
                <w:lang w:val="en-US"/>
              </w:rPr>
              <w:t>compare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2-D shapes (regular and irregular), including triangles, quadrilaterals, pentagons, hexagons </w:t>
            </w:r>
            <w:r w:rsidR="009D3A49" w:rsidRPr="009D3A4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53" w:type="dxa"/>
          </w:tcPr>
          <w:p w:rsidR="00B32DD6" w:rsidRPr="004C2A78" w:rsidRDefault="00B32DD6" w:rsidP="004C2A78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compare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combinations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of 2-D shapes (regular and irregular)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used in the environment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, including triangles, quadrilaterals, pentagons, hexagons </w:t>
            </w:r>
            <w:r w:rsidR="009D3A49" w:rsidRPr="009D3A4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</w:tr>
      <w:tr w:rsidR="00B32DD6" w:rsidRPr="00C000CE" w:rsidTr="00153900">
        <w:trPr>
          <w:trHeight w:val="1331"/>
        </w:trPr>
        <w:tc>
          <w:tcPr>
            <w:tcW w:w="3422" w:type="dxa"/>
            <w:vMerge/>
          </w:tcPr>
          <w:p w:rsidR="00B32DD6" w:rsidRPr="003C6443" w:rsidRDefault="00B32DD6" w:rsidP="00AD6895">
            <w:pPr>
              <w:rPr>
                <w:rFonts w:eastAsia="Times New Roman" w:cs="Times New Roman"/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B32DD6" w:rsidRPr="004C2A78" w:rsidRDefault="00B32DD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I can sort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 xml:space="preserve">some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2-D shapes (regular and irregular),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including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triangles, quadrilaterals, pentagons, hexagons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34" w:type="dxa"/>
          </w:tcPr>
          <w:p w:rsidR="00B32DD6" w:rsidRPr="004C2A78" w:rsidRDefault="00B32DD6" w:rsidP="009D3A49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sort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 xml:space="preserve">some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2-D shapes (regular and irregular),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including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triangles, quadrilaterals, pentagons, hexagons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r w:rsidR="009D3A49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32DD6" w:rsidRPr="004C2A78" w:rsidRDefault="00B32DD6" w:rsidP="004C2A78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sort 2-D shapes (regular and irregular), including triangles, quadrilaterals, pentagons, hexagons </w:t>
            </w:r>
            <w:r w:rsidR="009D3A49" w:rsidRPr="009D3A4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  <w:tc>
          <w:tcPr>
            <w:tcW w:w="2453" w:type="dxa"/>
          </w:tcPr>
          <w:p w:rsidR="00B32DD6" w:rsidRPr="004C2A78" w:rsidRDefault="00B32DD6" w:rsidP="004C2A78">
            <w:pPr>
              <w:pStyle w:val="ListParagraph"/>
              <w:numPr>
                <w:ilvl w:val="0"/>
                <w:numId w:val="25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I can sort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combinations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 of 2-D shapes (regular and irregular) </w:t>
            </w:r>
            <w:r w:rsidRPr="004C2A78">
              <w:rPr>
                <w:rFonts w:cs="Times New Roman"/>
                <w:b/>
                <w:sz w:val="20"/>
                <w:szCs w:val="20"/>
                <w:lang w:val="en-US"/>
              </w:rPr>
              <w:t>used in the environment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 xml:space="preserve">, including triangles, quadrilaterals, pentagons, hexagons </w:t>
            </w:r>
            <w:r w:rsidR="009D3A49" w:rsidRPr="009D3A49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="009D3A49" w:rsidRPr="004C2A7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C2A78">
              <w:rPr>
                <w:rFonts w:cs="Times New Roman"/>
                <w:sz w:val="20"/>
                <w:szCs w:val="20"/>
                <w:lang w:val="en-US"/>
              </w:rPr>
              <w:t>octagons.</w:t>
            </w:r>
          </w:p>
        </w:tc>
      </w:tr>
      <w:tr w:rsidR="00B32DD6" w:rsidRPr="000D1C8E" w:rsidTr="00E935EC">
        <w:trPr>
          <w:trHeight w:val="1331"/>
        </w:trPr>
        <w:tc>
          <w:tcPr>
            <w:tcW w:w="13176" w:type="dxa"/>
            <w:gridSpan w:val="5"/>
          </w:tcPr>
          <w:p w:rsidR="00B32DD6" w:rsidRDefault="00B32DD6" w:rsidP="00AD689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B32DD6" w:rsidRDefault="00B32DD6" w:rsidP="00AD6895">
            <w:pPr>
              <w:rPr>
                <w:sz w:val="20"/>
                <w:szCs w:val="20"/>
                <w:lang w:val="en-US"/>
              </w:rPr>
            </w:pPr>
          </w:p>
          <w:p w:rsidR="00B32DD6" w:rsidRDefault="00B32DD6" w:rsidP="00AD6895">
            <w:pPr>
              <w:rPr>
                <w:sz w:val="20"/>
                <w:szCs w:val="20"/>
                <w:lang w:val="en-US"/>
              </w:rPr>
            </w:pPr>
          </w:p>
          <w:p w:rsidR="00B32DD6" w:rsidRDefault="00B32DD6" w:rsidP="00AD6895">
            <w:pPr>
              <w:rPr>
                <w:sz w:val="20"/>
                <w:szCs w:val="20"/>
                <w:lang w:val="en-US"/>
              </w:rPr>
            </w:pPr>
          </w:p>
          <w:p w:rsidR="00B32DD6" w:rsidRPr="00385126" w:rsidRDefault="00B32DD6" w:rsidP="00AD689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397" w:rsidRDefault="00A75397" w:rsidP="00867B4A">
      <w:pPr>
        <w:spacing w:after="0" w:line="240" w:lineRule="auto"/>
      </w:pPr>
      <w:r>
        <w:separator/>
      </w:r>
    </w:p>
  </w:endnote>
  <w:endnote w:type="continuationSeparator" w:id="0">
    <w:p w:rsidR="00A75397" w:rsidRDefault="00A75397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9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397" w:rsidRDefault="00A75397" w:rsidP="00867B4A">
      <w:pPr>
        <w:spacing w:after="0" w:line="240" w:lineRule="auto"/>
      </w:pPr>
      <w:r>
        <w:separator/>
      </w:r>
    </w:p>
  </w:footnote>
  <w:footnote w:type="continuationSeparator" w:id="0">
    <w:p w:rsidR="00A75397" w:rsidRDefault="00A75397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7211DC9E" wp14:editId="32498BD1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74075A">
      <w:rPr>
        <w:b/>
        <w:sz w:val="24"/>
        <w:szCs w:val="24"/>
        <w:lang w:val="en-US"/>
      </w:rPr>
      <w:t>rade 3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F65C6">
      <w:rPr>
        <w:b/>
        <w:sz w:val="18"/>
        <w:szCs w:val="18"/>
        <w:lang w:val="en-US"/>
      </w:rPr>
      <w:t>October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5CD"/>
    <w:multiLevelType w:val="hybridMultilevel"/>
    <w:tmpl w:val="E284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17C0F"/>
    <w:multiLevelType w:val="hybridMultilevel"/>
    <w:tmpl w:val="20EC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3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6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7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8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10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1">
    <w:nsid w:val="36D55A81"/>
    <w:multiLevelType w:val="hybridMultilevel"/>
    <w:tmpl w:val="AA2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17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31D6CFB"/>
    <w:multiLevelType w:val="hybridMultilevel"/>
    <w:tmpl w:val="E6ECA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15"/>
  </w:num>
  <w:num w:numId="5">
    <w:abstractNumId w:val="12"/>
  </w:num>
  <w:num w:numId="6">
    <w:abstractNumId w:val="19"/>
  </w:num>
  <w:num w:numId="7">
    <w:abstractNumId w:val="10"/>
  </w:num>
  <w:num w:numId="8">
    <w:abstractNumId w:val="24"/>
  </w:num>
  <w:num w:numId="9">
    <w:abstractNumId w:val="14"/>
  </w:num>
  <w:num w:numId="10">
    <w:abstractNumId w:val="8"/>
  </w:num>
  <w:num w:numId="11">
    <w:abstractNumId w:val="2"/>
  </w:num>
  <w:num w:numId="12">
    <w:abstractNumId w:val="16"/>
  </w:num>
  <w:num w:numId="13">
    <w:abstractNumId w:val="13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6"/>
  </w:num>
  <w:num w:numId="19">
    <w:abstractNumId w:val="20"/>
  </w:num>
  <w:num w:numId="20">
    <w:abstractNumId w:val="18"/>
  </w:num>
  <w:num w:numId="21">
    <w:abstractNumId w:val="21"/>
  </w:num>
  <w:num w:numId="22">
    <w:abstractNumId w:val="11"/>
  </w:num>
  <w:num w:numId="23">
    <w:abstractNumId w:val="22"/>
  </w:num>
  <w:num w:numId="24">
    <w:abstractNumId w:val="0"/>
  </w:num>
  <w:num w:numId="2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hgdqxSERReUHt5aa05g7VdfiF1s=" w:salt="9c7ZshUgKqSlKwNbiZyyz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77855"/>
    <w:rsid w:val="00090606"/>
    <w:rsid w:val="000D1285"/>
    <w:rsid w:val="000D1C8E"/>
    <w:rsid w:val="000D3115"/>
    <w:rsid w:val="000E59AF"/>
    <w:rsid w:val="000E5A4A"/>
    <w:rsid w:val="000F5306"/>
    <w:rsid w:val="00106DB8"/>
    <w:rsid w:val="00111114"/>
    <w:rsid w:val="001222B1"/>
    <w:rsid w:val="00140DFD"/>
    <w:rsid w:val="00142A2D"/>
    <w:rsid w:val="0014518C"/>
    <w:rsid w:val="00156D54"/>
    <w:rsid w:val="00165970"/>
    <w:rsid w:val="00170A34"/>
    <w:rsid w:val="001D294A"/>
    <w:rsid w:val="001E1BFB"/>
    <w:rsid w:val="001E69DE"/>
    <w:rsid w:val="001E7D4F"/>
    <w:rsid w:val="001F118A"/>
    <w:rsid w:val="001F24FD"/>
    <w:rsid w:val="0021641D"/>
    <w:rsid w:val="00244F07"/>
    <w:rsid w:val="002708E4"/>
    <w:rsid w:val="002B202D"/>
    <w:rsid w:val="002C6616"/>
    <w:rsid w:val="00302220"/>
    <w:rsid w:val="00312186"/>
    <w:rsid w:val="003357A3"/>
    <w:rsid w:val="003434D4"/>
    <w:rsid w:val="00357233"/>
    <w:rsid w:val="00366153"/>
    <w:rsid w:val="003670B1"/>
    <w:rsid w:val="00367964"/>
    <w:rsid w:val="00384073"/>
    <w:rsid w:val="00385126"/>
    <w:rsid w:val="003A1F3D"/>
    <w:rsid w:val="003A5B0E"/>
    <w:rsid w:val="003B04BD"/>
    <w:rsid w:val="003C4610"/>
    <w:rsid w:val="003C4B0D"/>
    <w:rsid w:val="003C6443"/>
    <w:rsid w:val="003F0BC1"/>
    <w:rsid w:val="003F71FE"/>
    <w:rsid w:val="0040384B"/>
    <w:rsid w:val="00433EF9"/>
    <w:rsid w:val="004800B5"/>
    <w:rsid w:val="00496726"/>
    <w:rsid w:val="004A4E7E"/>
    <w:rsid w:val="004B43FA"/>
    <w:rsid w:val="004B5C8F"/>
    <w:rsid w:val="004C2950"/>
    <w:rsid w:val="004C2A78"/>
    <w:rsid w:val="004E2F40"/>
    <w:rsid w:val="004E6BF3"/>
    <w:rsid w:val="004F65C6"/>
    <w:rsid w:val="00536DC0"/>
    <w:rsid w:val="0054433C"/>
    <w:rsid w:val="00551E86"/>
    <w:rsid w:val="00587C6F"/>
    <w:rsid w:val="00597B38"/>
    <w:rsid w:val="005D2950"/>
    <w:rsid w:val="005E25DE"/>
    <w:rsid w:val="005F31FE"/>
    <w:rsid w:val="005F4A00"/>
    <w:rsid w:val="00601D22"/>
    <w:rsid w:val="00662681"/>
    <w:rsid w:val="006A69CB"/>
    <w:rsid w:val="006B74CD"/>
    <w:rsid w:val="00702EC1"/>
    <w:rsid w:val="00706415"/>
    <w:rsid w:val="0074075A"/>
    <w:rsid w:val="00745143"/>
    <w:rsid w:val="007459E5"/>
    <w:rsid w:val="00756ACE"/>
    <w:rsid w:val="00771AFF"/>
    <w:rsid w:val="007772AF"/>
    <w:rsid w:val="00780D84"/>
    <w:rsid w:val="007A6AD7"/>
    <w:rsid w:val="007B0013"/>
    <w:rsid w:val="007D05A6"/>
    <w:rsid w:val="007F40AB"/>
    <w:rsid w:val="007F47D9"/>
    <w:rsid w:val="007F60A4"/>
    <w:rsid w:val="00803AF4"/>
    <w:rsid w:val="0080721E"/>
    <w:rsid w:val="00844535"/>
    <w:rsid w:val="00851EA6"/>
    <w:rsid w:val="00867B4A"/>
    <w:rsid w:val="00872F93"/>
    <w:rsid w:val="00882D64"/>
    <w:rsid w:val="008A11BF"/>
    <w:rsid w:val="008B1DEC"/>
    <w:rsid w:val="008D63EF"/>
    <w:rsid w:val="008D7CEB"/>
    <w:rsid w:val="00922F3F"/>
    <w:rsid w:val="00932E5D"/>
    <w:rsid w:val="00934BFD"/>
    <w:rsid w:val="00936AF3"/>
    <w:rsid w:val="00950A91"/>
    <w:rsid w:val="0099775C"/>
    <w:rsid w:val="009B37F0"/>
    <w:rsid w:val="009D3A49"/>
    <w:rsid w:val="009E1FCA"/>
    <w:rsid w:val="009E42C9"/>
    <w:rsid w:val="009E4474"/>
    <w:rsid w:val="009F6320"/>
    <w:rsid w:val="00A028AB"/>
    <w:rsid w:val="00A2311C"/>
    <w:rsid w:val="00A27AE0"/>
    <w:rsid w:val="00A46C7A"/>
    <w:rsid w:val="00A5082A"/>
    <w:rsid w:val="00A713E4"/>
    <w:rsid w:val="00A75397"/>
    <w:rsid w:val="00A75D00"/>
    <w:rsid w:val="00AB12C4"/>
    <w:rsid w:val="00AD6895"/>
    <w:rsid w:val="00AF4437"/>
    <w:rsid w:val="00B04A18"/>
    <w:rsid w:val="00B07F27"/>
    <w:rsid w:val="00B32DD6"/>
    <w:rsid w:val="00B650CA"/>
    <w:rsid w:val="00B66133"/>
    <w:rsid w:val="00B94B04"/>
    <w:rsid w:val="00BA6E5B"/>
    <w:rsid w:val="00BC45E3"/>
    <w:rsid w:val="00BD3BB0"/>
    <w:rsid w:val="00C000CE"/>
    <w:rsid w:val="00C00D82"/>
    <w:rsid w:val="00C10982"/>
    <w:rsid w:val="00C162E5"/>
    <w:rsid w:val="00C4454E"/>
    <w:rsid w:val="00C51D44"/>
    <w:rsid w:val="00C7482F"/>
    <w:rsid w:val="00C85211"/>
    <w:rsid w:val="00C87933"/>
    <w:rsid w:val="00C87FAB"/>
    <w:rsid w:val="00CA20AF"/>
    <w:rsid w:val="00CA5658"/>
    <w:rsid w:val="00CF1CB1"/>
    <w:rsid w:val="00D011A9"/>
    <w:rsid w:val="00D13301"/>
    <w:rsid w:val="00D4747F"/>
    <w:rsid w:val="00D512CB"/>
    <w:rsid w:val="00D653BC"/>
    <w:rsid w:val="00D8746D"/>
    <w:rsid w:val="00D93352"/>
    <w:rsid w:val="00DA09DC"/>
    <w:rsid w:val="00DF644A"/>
    <w:rsid w:val="00E3548C"/>
    <w:rsid w:val="00E46707"/>
    <w:rsid w:val="00E97A5A"/>
    <w:rsid w:val="00EB1B57"/>
    <w:rsid w:val="00EB7B3B"/>
    <w:rsid w:val="00EC1B49"/>
    <w:rsid w:val="00EF7DEE"/>
    <w:rsid w:val="00F2299F"/>
    <w:rsid w:val="00F437C9"/>
    <w:rsid w:val="00F55D05"/>
    <w:rsid w:val="00F80D99"/>
    <w:rsid w:val="00F847D6"/>
    <w:rsid w:val="00FA3E21"/>
    <w:rsid w:val="00FB2282"/>
    <w:rsid w:val="00FB3BA7"/>
    <w:rsid w:val="00FC0470"/>
    <w:rsid w:val="00FC4CA2"/>
    <w:rsid w:val="00FC5504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9C5A-F048-4A89-A9CD-E0CDCCC4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1014</Words>
  <Characters>5785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2014-11-12T04:51:00Z</cp:lastPrinted>
  <dcterms:created xsi:type="dcterms:W3CDTF">2014-10-30T22:04:00Z</dcterms:created>
  <dcterms:modified xsi:type="dcterms:W3CDTF">2015-04-16T21:40:00Z</dcterms:modified>
</cp:coreProperties>
</file>