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FEBC0" w14:textId="711F9E81" w:rsidR="006154E5" w:rsidRPr="000E3DAB" w:rsidRDefault="00136619" w:rsidP="0009628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</w:pPr>
      <w:r>
        <w:t xml:space="preserve">  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proofErr w:type="gramStart"/>
      <w:r w:rsidR="0009628A" w:rsidRPr="0009628A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N6.</w:t>
      </w:r>
      <w:r w:rsidR="005E2EEE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5</w:t>
      </w:r>
      <w:r w:rsidR="00B53AC4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 xml:space="preserve">  </w:t>
      </w:r>
      <w:proofErr w:type="spellStart"/>
      <w:r w:rsidR="005E2EEE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Demonstrate</w:t>
      </w:r>
      <w:proofErr w:type="spellEnd"/>
      <w:proofErr w:type="gramEnd"/>
      <w:r w:rsidR="005E2EEE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E2EEE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understanding</w:t>
      </w:r>
      <w:proofErr w:type="spellEnd"/>
      <w:r w:rsidR="005E2EEE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of percent  </w:t>
      </w:r>
      <w:proofErr w:type="spellStart"/>
      <w:r w:rsidR="005E2EEE" w:rsidRPr="000E3DAB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concretely</w:t>
      </w:r>
      <w:proofErr w:type="spellEnd"/>
      <w:r w:rsidR="005E2EEE" w:rsidRPr="000E3DAB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E2EEE" w:rsidRPr="000E3DAB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pictorially</w:t>
      </w:r>
      <w:proofErr w:type="spellEnd"/>
      <w:r w:rsidR="005E2EEE" w:rsidRPr="000E3DAB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 xml:space="preserve">, and </w:t>
      </w:r>
      <w:proofErr w:type="spellStart"/>
      <w:r w:rsidR="005E2EEE" w:rsidRPr="000E3DAB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symbolically</w:t>
      </w:r>
      <w:proofErr w:type="spellEnd"/>
      <w:r w:rsidR="005E2EEE" w:rsidRPr="000E3DAB">
        <w:rPr>
          <w:rFonts w:ascii="Source Sans Pro" w:hAnsi="Source Sans Pro"/>
          <w:b/>
          <w:bCs/>
          <w:color w:val="000000"/>
          <w:sz w:val="28"/>
          <w:szCs w:val="28"/>
          <w:shd w:val="clear" w:color="auto" w:fill="FFFFFF"/>
        </w:rPr>
        <w:t>.</w:t>
      </w:r>
    </w:p>
    <w:p w14:paraId="74E40794" w14:textId="3D2CA8AF" w:rsidR="005E1632" w:rsidRDefault="006154E5" w:rsidP="006154E5">
      <w:pPr>
        <w:rPr>
          <w:b/>
          <w:bCs/>
          <w:sz w:val="24"/>
          <w:szCs w:val="24"/>
          <w:lang w:val="en"/>
        </w:rPr>
      </w:pPr>
      <w:r>
        <w:t xml:space="preserve">                                      </w:t>
      </w:r>
      <w:r w:rsidR="00136619">
        <w:rPr>
          <w:b/>
          <w:bCs/>
          <w:sz w:val="24"/>
          <w:szCs w:val="24"/>
          <w:lang w:val="en"/>
        </w:rPr>
        <w:t xml:space="preserve">                                                          </w:t>
      </w:r>
    </w:p>
    <w:p w14:paraId="4E26B916" w14:textId="5AFF742B" w:rsidR="00B53AC4" w:rsidRDefault="000E3DA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223B84F0">
                <wp:simplePos x="0" y="0"/>
                <wp:positionH relativeFrom="column">
                  <wp:posOffset>1363195</wp:posOffset>
                </wp:positionH>
                <wp:positionV relativeFrom="paragraph">
                  <wp:posOffset>209197</wp:posOffset>
                </wp:positionV>
                <wp:extent cx="2358091" cy="919602"/>
                <wp:effectExtent l="0" t="552450" r="0" b="5473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8091" cy="9196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89B6" w14:textId="0B2CF812" w:rsidR="00803F45" w:rsidRPr="001573BC" w:rsidRDefault="000E3DAB" w:rsidP="0056085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E3DA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Create</w:t>
                            </w:r>
                            <w:proofErr w:type="spellEnd"/>
                            <w:r w:rsidRPr="000E3DA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0E3DA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0E3DA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E3DA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representations</w:t>
                            </w:r>
                            <w:proofErr w:type="spellEnd"/>
                            <w:r w:rsidRPr="000E3DA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(</w:t>
                            </w:r>
                            <w:proofErr w:type="spellStart"/>
                            <w:r w:rsidRPr="000E3DA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concrete</w:t>
                            </w:r>
                            <w:proofErr w:type="spellEnd"/>
                            <w:r w:rsidRPr="000E3DA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0E3DA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visual</w:t>
                            </w:r>
                            <w:proofErr w:type="spellEnd"/>
                            <w:r w:rsidRPr="000E3DA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or </w:t>
                            </w:r>
                            <w:proofErr w:type="spellStart"/>
                            <w:r w:rsidRPr="000E3DA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both</w:t>
                            </w:r>
                            <w:proofErr w:type="spellEnd"/>
                            <w:r w:rsidRPr="000E3DA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) </w:t>
                            </w:r>
                            <w:proofErr w:type="spellStart"/>
                            <w:r w:rsidRPr="000E3DA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that</w:t>
                            </w:r>
                            <w:proofErr w:type="spellEnd"/>
                            <w:r w:rsidRPr="000E3DA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E3DA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establish</w:t>
                            </w:r>
                            <w:proofErr w:type="spellEnd"/>
                            <w:r w:rsidRPr="000E3DA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E3DA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relationships</w:t>
                            </w:r>
                            <w:proofErr w:type="spellEnd"/>
                            <w:r w:rsidRPr="000E3DA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E3DA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between</w:t>
                            </w:r>
                            <w:proofErr w:type="spellEnd"/>
                            <w:r w:rsidRPr="000E3DA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E3DA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whole</w:t>
                            </w:r>
                            <w:proofErr w:type="spellEnd"/>
                            <w:r w:rsidRPr="000E3DA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0E3DA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number</w:t>
                            </w:r>
                            <w:proofErr w:type="spellEnd"/>
                            <w:r w:rsidRPr="000E3DA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percents, fractions, and </w:t>
                            </w:r>
                            <w:proofErr w:type="spellStart"/>
                            <w:r w:rsidRPr="000E3DA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decimals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8F9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35pt;margin-top:16.45pt;width:185.7pt;height:72.4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" filled="f" stroked="f" strokeweight=".5pt">
                <v:textbox>
                  <w:txbxContent>
                    <w:p w14:paraId="37A289B6" w14:textId="0B2CF812" w:rsidR="00803F45" w:rsidRPr="001573BC" w:rsidRDefault="000E3DAB" w:rsidP="00560859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0E3DA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Create</w:t>
                      </w:r>
                      <w:proofErr w:type="spellEnd"/>
                      <w:r w:rsidRPr="000E3DA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0E3DA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0E3DA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E3DA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representations</w:t>
                      </w:r>
                      <w:proofErr w:type="spellEnd"/>
                      <w:r w:rsidRPr="000E3DA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(</w:t>
                      </w:r>
                      <w:proofErr w:type="spellStart"/>
                      <w:r w:rsidRPr="000E3DA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concrete</w:t>
                      </w:r>
                      <w:proofErr w:type="spellEnd"/>
                      <w:r w:rsidRPr="000E3DA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0E3DA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visual</w:t>
                      </w:r>
                      <w:proofErr w:type="spellEnd"/>
                      <w:r w:rsidRPr="000E3DA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or </w:t>
                      </w:r>
                      <w:proofErr w:type="spellStart"/>
                      <w:r w:rsidRPr="000E3DA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both</w:t>
                      </w:r>
                      <w:proofErr w:type="spellEnd"/>
                      <w:r w:rsidRPr="000E3DA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) </w:t>
                      </w:r>
                      <w:proofErr w:type="spellStart"/>
                      <w:r w:rsidRPr="000E3DA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that</w:t>
                      </w:r>
                      <w:proofErr w:type="spellEnd"/>
                      <w:r w:rsidRPr="000E3DA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E3DA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establish</w:t>
                      </w:r>
                      <w:proofErr w:type="spellEnd"/>
                      <w:r w:rsidRPr="000E3DA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E3DA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relationships</w:t>
                      </w:r>
                      <w:proofErr w:type="spellEnd"/>
                      <w:r w:rsidRPr="000E3DA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E3DA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between</w:t>
                      </w:r>
                      <w:proofErr w:type="spellEnd"/>
                      <w:r w:rsidRPr="000E3DA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E3DA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whole</w:t>
                      </w:r>
                      <w:proofErr w:type="spellEnd"/>
                      <w:r w:rsidRPr="000E3DA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0E3DA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number</w:t>
                      </w:r>
                      <w:proofErr w:type="spellEnd"/>
                      <w:r w:rsidRPr="000E3DA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percents, fractions, and </w:t>
                      </w:r>
                      <w:proofErr w:type="spellStart"/>
                      <w:r w:rsidRPr="000E3DA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decimals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2CEA928" w14:textId="5CC0A87F" w:rsidR="00B53AC4" w:rsidRDefault="00C038CC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16358" wp14:editId="5F6BCE30">
                <wp:simplePos x="0" y="0"/>
                <wp:positionH relativeFrom="column">
                  <wp:posOffset>2458558</wp:posOffset>
                </wp:positionH>
                <wp:positionV relativeFrom="paragraph">
                  <wp:posOffset>218193</wp:posOffset>
                </wp:positionV>
                <wp:extent cx="2078990" cy="823598"/>
                <wp:effectExtent l="0" t="476250" r="0" b="4718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078990" cy="8235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B1687" w14:textId="575FDD0B" w:rsidR="00B53AC4" w:rsidRPr="00B53AC4" w:rsidRDefault="000E3DAB" w:rsidP="00B53AC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E3DA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Write the percent </w:t>
                            </w:r>
                            <w:proofErr w:type="spellStart"/>
                            <w:r w:rsidRPr="000E3DA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modeled</w:t>
                            </w:r>
                            <w:proofErr w:type="spellEnd"/>
                            <w:r w:rsidRPr="000E3DA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0E3DA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within</w:t>
                            </w:r>
                            <w:proofErr w:type="spellEnd"/>
                            <w:r w:rsidRPr="000E3DA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a </w:t>
                            </w:r>
                            <w:proofErr w:type="spellStart"/>
                            <w:r w:rsidRPr="000E3DA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concrete</w:t>
                            </w:r>
                            <w:proofErr w:type="spellEnd"/>
                            <w:r w:rsidRPr="000E3DA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or pictorial </w:t>
                            </w:r>
                            <w:proofErr w:type="spellStart"/>
                            <w:r w:rsidRPr="000E3DA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representation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6358" id="Text Box 4" o:spid="_x0000_s1027" type="#_x0000_t202" style="position:absolute;margin-left:193.6pt;margin-top:17.2pt;width:163.7pt;height:64.85pt;rotation:-2329538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" filled="f" stroked="f" strokeweight=".5pt">
                <v:textbox>
                  <w:txbxContent>
                    <w:p w14:paraId="770B1687" w14:textId="575FDD0B" w:rsidR="00B53AC4" w:rsidRPr="00B53AC4" w:rsidRDefault="000E3DAB" w:rsidP="00B53AC4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0E3DA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Write the percent </w:t>
                      </w:r>
                      <w:proofErr w:type="spellStart"/>
                      <w:r w:rsidRPr="000E3DA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modeled</w:t>
                      </w:r>
                      <w:proofErr w:type="spellEnd"/>
                      <w:r w:rsidRPr="000E3DA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0E3DA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within</w:t>
                      </w:r>
                      <w:proofErr w:type="spellEnd"/>
                      <w:r w:rsidRPr="000E3DA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a </w:t>
                      </w:r>
                      <w:proofErr w:type="spellStart"/>
                      <w:r w:rsidRPr="000E3DA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concrete</w:t>
                      </w:r>
                      <w:proofErr w:type="spellEnd"/>
                      <w:r w:rsidRPr="000E3DA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or pictorial </w:t>
                      </w:r>
                      <w:proofErr w:type="spellStart"/>
                      <w:r w:rsidRPr="000E3DA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representation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DFF352B" w14:textId="1A6CE53B" w:rsidR="00B53AC4" w:rsidRDefault="00B53AC4" w:rsidP="00136619">
      <w:pPr>
        <w:tabs>
          <w:tab w:val="left" w:pos="163"/>
        </w:tabs>
      </w:pPr>
    </w:p>
    <w:p w14:paraId="6B03A902" w14:textId="65FF2D83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35A9F2A0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28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1xeGgIAADIEAAAOAAAAZHJzL2Uyb0RvYy54bWysU8lu2zAQvRfoPxC817Idb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6778F77" w14:textId="20C774D8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77334444">
            <wp:simplePos x="0" y="0"/>
            <wp:positionH relativeFrom="column">
              <wp:posOffset>8217535</wp:posOffset>
            </wp:positionH>
            <wp:positionV relativeFrom="paragraph">
              <wp:posOffset>4149090</wp:posOffset>
            </wp:positionV>
            <wp:extent cx="1021080" cy="10210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0"/>
        <w:gridCol w:w="1633"/>
        <w:gridCol w:w="1984"/>
        <w:gridCol w:w="1418"/>
        <w:gridCol w:w="1417"/>
        <w:gridCol w:w="1134"/>
        <w:gridCol w:w="1701"/>
      </w:tblGrid>
      <w:tr w:rsidR="00F952E4" w14:paraId="2F533D07" w14:textId="77777777" w:rsidTr="001750A7">
        <w:tc>
          <w:tcPr>
            <w:tcW w:w="2190" w:type="dxa"/>
          </w:tcPr>
          <w:p w14:paraId="33C784B3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083A90E9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49D5F1DE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2FACA678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0D7B14C0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45D7C458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01943F76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742D34F4" w14:textId="77777777" w:rsidTr="001750A7">
        <w:tc>
          <w:tcPr>
            <w:tcW w:w="2190" w:type="dxa"/>
          </w:tcPr>
          <w:p w14:paraId="27590100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1C88189C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2C24CBF6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1AB16FCD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241ADBFC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35761FD6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0FB0294D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772FEEF7" w14:textId="77777777" w:rsidTr="001750A7">
        <w:tc>
          <w:tcPr>
            <w:tcW w:w="2190" w:type="dxa"/>
          </w:tcPr>
          <w:p w14:paraId="05556782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3870AB3C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556601CD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455FE99E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0B922B91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019E1300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284B98C1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317CB35D" w14:textId="77777777" w:rsidTr="001750A7">
        <w:tc>
          <w:tcPr>
            <w:tcW w:w="2190" w:type="dxa"/>
          </w:tcPr>
          <w:p w14:paraId="04EF70AF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70C29781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743B16F6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19ECD92D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2E5445ED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720B5FE0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3969F8DB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3D307EB5" w14:textId="77777777" w:rsidTr="001750A7">
        <w:tc>
          <w:tcPr>
            <w:tcW w:w="2190" w:type="dxa"/>
          </w:tcPr>
          <w:p w14:paraId="17F9CD68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6549C15B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598BB133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5F19D601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7D33D474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486A5C27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335E214E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4AB52CE0" w14:textId="77777777" w:rsidTr="001750A7">
        <w:tc>
          <w:tcPr>
            <w:tcW w:w="2190" w:type="dxa"/>
          </w:tcPr>
          <w:p w14:paraId="0879C9A3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43392A90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0322A092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6276B4BD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7F009D3C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559D1130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05A94B2A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1519A90A" w14:textId="77777777" w:rsidTr="001750A7">
        <w:tc>
          <w:tcPr>
            <w:tcW w:w="2190" w:type="dxa"/>
          </w:tcPr>
          <w:p w14:paraId="23876412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1C16C016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2FD3D2A7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6C450F28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30635E1B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6F1DECED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6A1725FF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415AF746" w14:textId="77777777" w:rsidTr="001750A7">
        <w:tc>
          <w:tcPr>
            <w:tcW w:w="2190" w:type="dxa"/>
          </w:tcPr>
          <w:p w14:paraId="1476B2B6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28B2ADEF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69C77E0B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253B4C22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6EE4698C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4BB21EB6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0B5119E4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58E12BD6" w14:textId="77777777" w:rsidTr="001750A7">
        <w:tc>
          <w:tcPr>
            <w:tcW w:w="2190" w:type="dxa"/>
          </w:tcPr>
          <w:p w14:paraId="59CD2227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2DA41753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0B1F86E0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5385E9EF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536C5642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7E35F30C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76BA01BA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49747BF8" w14:textId="77777777" w:rsidTr="001750A7">
        <w:tc>
          <w:tcPr>
            <w:tcW w:w="2190" w:type="dxa"/>
          </w:tcPr>
          <w:p w14:paraId="515BA6E7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441ED6EA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6E27B788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04B8C529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3F7066F9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562B3752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52F62EF6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7E5200ED" w14:textId="77777777" w:rsidTr="001750A7">
        <w:tc>
          <w:tcPr>
            <w:tcW w:w="2190" w:type="dxa"/>
          </w:tcPr>
          <w:p w14:paraId="14C4A274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5698E8F2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432D7D95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433785A9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440F77A4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206DA0DA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28C08F9B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4421E276" w14:textId="77777777" w:rsidTr="001750A7">
        <w:tc>
          <w:tcPr>
            <w:tcW w:w="2190" w:type="dxa"/>
          </w:tcPr>
          <w:p w14:paraId="2AFA7936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6608E2DC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7DF3EE61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120D04FD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18851A3B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454C0560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107719B5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70E17B18" w14:textId="77777777" w:rsidTr="001750A7">
        <w:tc>
          <w:tcPr>
            <w:tcW w:w="2190" w:type="dxa"/>
          </w:tcPr>
          <w:p w14:paraId="62F99B10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1CBE989F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56F1BD23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12F1DC75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63A327D4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053BDA1E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642B6C2A" w14:textId="77777777"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14:paraId="5F672925" w14:textId="77777777" w:rsidTr="001750A7">
        <w:tc>
          <w:tcPr>
            <w:tcW w:w="2190" w:type="dxa"/>
          </w:tcPr>
          <w:p w14:paraId="153C40E1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14:paraId="4391C6A3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14:paraId="4A7E3F52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684FFA0A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14:paraId="5F3835E3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14:paraId="0A7820A8" w14:textId="77777777"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3D8982AE" w14:textId="77777777" w:rsidR="00F952E4" w:rsidRDefault="00F952E4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B04408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70D1F"/>
    <w:rsid w:val="0009628A"/>
    <w:rsid w:val="000D6663"/>
    <w:rsid w:val="000E3DAB"/>
    <w:rsid w:val="00136619"/>
    <w:rsid w:val="001573BC"/>
    <w:rsid w:val="001750A7"/>
    <w:rsid w:val="002F5B22"/>
    <w:rsid w:val="003176D7"/>
    <w:rsid w:val="00330E91"/>
    <w:rsid w:val="003B67B9"/>
    <w:rsid w:val="00560859"/>
    <w:rsid w:val="005B4D79"/>
    <w:rsid w:val="005E1632"/>
    <w:rsid w:val="005E2EEE"/>
    <w:rsid w:val="005F0E15"/>
    <w:rsid w:val="006154E5"/>
    <w:rsid w:val="00783AF1"/>
    <w:rsid w:val="007F086D"/>
    <w:rsid w:val="00803F45"/>
    <w:rsid w:val="00A40013"/>
    <w:rsid w:val="00A575BB"/>
    <w:rsid w:val="00AD66D8"/>
    <w:rsid w:val="00B04408"/>
    <w:rsid w:val="00B53AC4"/>
    <w:rsid w:val="00C038CC"/>
    <w:rsid w:val="00C13AEC"/>
    <w:rsid w:val="00C35898"/>
    <w:rsid w:val="00C367BC"/>
    <w:rsid w:val="00D65C4D"/>
    <w:rsid w:val="00E871FF"/>
    <w:rsid w:val="00F7462F"/>
    <w:rsid w:val="00F9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3</cp:revision>
  <cp:lastPrinted>2022-02-08T16:49:00Z</cp:lastPrinted>
  <dcterms:created xsi:type="dcterms:W3CDTF">2022-10-17T17:33:00Z</dcterms:created>
  <dcterms:modified xsi:type="dcterms:W3CDTF">2022-10-17T17:36:00Z</dcterms:modified>
</cp:coreProperties>
</file>