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615"/>
      </w:tblGrid>
      <w:tr w:rsidR="00367964" w:rsidRPr="003E6A9B" w:rsidTr="00172270">
        <w:trPr>
          <w:tblHeader/>
        </w:trPr>
        <w:tc>
          <w:tcPr>
            <w:tcW w:w="13338" w:type="dxa"/>
            <w:gridSpan w:val="5"/>
            <w:shd w:val="clear" w:color="auto" w:fill="800000"/>
          </w:tcPr>
          <w:p w:rsidR="00020D6A" w:rsidRPr="0040472A" w:rsidRDefault="0040472A" w:rsidP="00020D6A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40472A">
              <w:rPr>
                <w:b/>
                <w:sz w:val="32"/>
                <w:szCs w:val="32"/>
              </w:rPr>
              <w:t>Mathématiques 8</w:t>
            </w:r>
            <w:r w:rsidRPr="0040472A">
              <w:rPr>
                <w:b/>
                <w:sz w:val="32"/>
                <w:szCs w:val="32"/>
                <w:vertAlign w:val="superscript"/>
              </w:rPr>
              <w:t>e</w:t>
            </w:r>
            <w:r w:rsidRPr="0040472A">
              <w:rPr>
                <w:b/>
                <w:sz w:val="32"/>
                <w:szCs w:val="32"/>
              </w:rPr>
              <w:t xml:space="preserve"> année</w:t>
            </w:r>
          </w:p>
          <w:p w:rsidR="00367964" w:rsidRPr="0040472A" w:rsidRDefault="0040472A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40472A">
              <w:rPr>
                <w:b/>
                <w:sz w:val="32"/>
                <w:szCs w:val="32"/>
              </w:rPr>
              <w:t>Nombres</w:t>
            </w:r>
            <w:r w:rsidR="004F65C6" w:rsidRPr="0040472A">
              <w:rPr>
                <w:b/>
                <w:sz w:val="32"/>
                <w:szCs w:val="32"/>
              </w:rPr>
              <w:t xml:space="preserve"> (N</w:t>
            </w:r>
            <w:r w:rsidR="00F55D05" w:rsidRPr="0040472A">
              <w:rPr>
                <w:b/>
                <w:sz w:val="32"/>
                <w:szCs w:val="32"/>
              </w:rPr>
              <w:t>)</w:t>
            </w:r>
          </w:p>
        </w:tc>
      </w:tr>
      <w:tr w:rsidR="0040472A" w:rsidRPr="0040472A" w:rsidTr="00172270">
        <w:trPr>
          <w:tblHeader/>
        </w:trPr>
        <w:tc>
          <w:tcPr>
            <w:tcW w:w="3422" w:type="dxa"/>
            <w:vAlign w:val="center"/>
          </w:tcPr>
          <w:p w:rsidR="0040472A" w:rsidRPr="00EB40BB" w:rsidRDefault="0040472A" w:rsidP="00803AF4">
            <w:pPr>
              <w:jc w:val="center"/>
              <w:rPr>
                <w:b/>
                <w:sz w:val="24"/>
                <w:szCs w:val="24"/>
                <w:lang w:val="en-CA"/>
              </w:rPr>
            </w:pPr>
            <w:proofErr w:type="spellStart"/>
            <w:r>
              <w:rPr>
                <w:b/>
                <w:sz w:val="24"/>
                <w:szCs w:val="24"/>
                <w:lang w:val="en-CA"/>
              </w:rPr>
              <w:t>Résultat</w:t>
            </w:r>
            <w:proofErr w:type="spellEnd"/>
            <w:r>
              <w:rPr>
                <w:b/>
                <w:sz w:val="24"/>
                <w:szCs w:val="24"/>
                <w:lang w:val="en-C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CA"/>
              </w:rPr>
              <w:t>d’apprentissage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40472A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</w:p>
          <w:p w:rsidR="0040472A" w:rsidRPr="00E109E4" w:rsidRDefault="0040472A" w:rsidP="003F0AC9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40472A" w:rsidRPr="00E109E4" w:rsidRDefault="0040472A" w:rsidP="003F0AC9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615" w:type="dxa"/>
            <w:shd w:val="clear" w:color="auto" w:fill="F2DBDB" w:themeFill="accent2" w:themeFillTint="33"/>
          </w:tcPr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40472A" w:rsidRPr="00E109E4" w:rsidRDefault="0040472A" w:rsidP="003F0AC9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C74C82" w:rsidRPr="0040472A" w:rsidTr="00172270">
        <w:trPr>
          <w:trHeight w:val="1286"/>
        </w:trPr>
        <w:tc>
          <w:tcPr>
            <w:tcW w:w="3422" w:type="dxa"/>
            <w:vMerge w:val="restart"/>
          </w:tcPr>
          <w:p w:rsidR="0040472A" w:rsidRPr="0040472A" w:rsidRDefault="0040472A" w:rsidP="0040472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0472A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8N.1</w:t>
            </w:r>
          </w:p>
          <w:p w:rsidR="00C74C82" w:rsidRPr="0040472A" w:rsidRDefault="0040472A" w:rsidP="0040472A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  <w:r w:rsidRPr="0040472A">
              <w:rPr>
                <w:rFonts w:eastAsia="Times New Roman" w:cs="Times New Roman"/>
                <w:b/>
                <w:bCs/>
                <w:sz w:val="24"/>
                <w:szCs w:val="24"/>
              </w:rPr>
              <w:t>Démontrer de façon concrète, imagée et symbolique une compréhension de la notion de racine carrée (se limitant aux nombres naturels).</w:t>
            </w:r>
          </w:p>
        </w:tc>
        <w:tc>
          <w:tcPr>
            <w:tcW w:w="2433" w:type="dxa"/>
          </w:tcPr>
          <w:p w:rsidR="00C74C82" w:rsidRPr="00032A42" w:rsidRDefault="00D225F0" w:rsidP="00032A42">
            <w:pPr>
              <w:ind w:left="-2"/>
              <w:rPr>
                <w:bCs/>
                <w:sz w:val="20"/>
                <w:szCs w:val="20"/>
              </w:rPr>
            </w:pPr>
            <w:r w:rsidRPr="00032A42">
              <w:rPr>
                <w:b/>
                <w:bCs/>
                <w:sz w:val="20"/>
                <w:szCs w:val="20"/>
              </w:rPr>
              <w:t>Avec de l’aide</w:t>
            </w:r>
            <w:r w:rsidRPr="00032A42">
              <w:rPr>
                <w:bCs/>
                <w:sz w:val="20"/>
                <w:szCs w:val="20"/>
              </w:rPr>
              <w:t xml:space="preserve">, </w:t>
            </w:r>
            <w:r w:rsidR="00910F7D" w:rsidRPr="00032A42">
              <w:rPr>
                <w:color w:val="000000"/>
                <w:sz w:val="20"/>
                <w:szCs w:val="20"/>
              </w:rPr>
              <w:t>je peux appliquer des stratégies d’estimation pour déterminer des valeurs approximatives pour les racines carrées positives de nombres entiers positifs.</w:t>
            </w:r>
          </w:p>
        </w:tc>
        <w:tc>
          <w:tcPr>
            <w:tcW w:w="2434" w:type="dxa"/>
          </w:tcPr>
          <w:p w:rsidR="00C74C82" w:rsidRPr="00032A42" w:rsidRDefault="00D225F0" w:rsidP="00032A42">
            <w:pPr>
              <w:ind w:left="-2"/>
              <w:rPr>
                <w:color w:val="000000"/>
                <w:sz w:val="20"/>
                <w:szCs w:val="20"/>
              </w:rPr>
            </w:pPr>
            <w:r w:rsidRPr="00032A42">
              <w:rPr>
                <w:color w:val="000000"/>
                <w:sz w:val="20"/>
                <w:szCs w:val="20"/>
              </w:rPr>
              <w:t xml:space="preserve">Je peux appliquer des stratégies d’estimation pour </w:t>
            </w:r>
            <w:r w:rsidRPr="00032A42">
              <w:rPr>
                <w:b/>
                <w:color w:val="000000"/>
                <w:sz w:val="20"/>
                <w:szCs w:val="20"/>
              </w:rPr>
              <w:t>déterminer des valeurs approximatives pour les racines carrées</w:t>
            </w:r>
            <w:r w:rsidRPr="00032A42">
              <w:rPr>
                <w:color w:val="000000"/>
                <w:sz w:val="20"/>
                <w:szCs w:val="20"/>
              </w:rPr>
              <w:t xml:space="preserve"> positives de nombres entiers positifs.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5095F" w:rsidRPr="00032A42" w:rsidRDefault="005630DD" w:rsidP="00032A42">
            <w:pPr>
              <w:ind w:left="-2"/>
              <w:rPr>
                <w:color w:val="000000"/>
                <w:sz w:val="20"/>
                <w:szCs w:val="20"/>
              </w:rPr>
            </w:pPr>
            <w:r w:rsidRPr="00032A42">
              <w:rPr>
                <w:color w:val="000000"/>
                <w:sz w:val="20"/>
                <w:szCs w:val="20"/>
              </w:rPr>
              <w:t xml:space="preserve">Je peux </w:t>
            </w:r>
            <w:r w:rsidRPr="00032A42">
              <w:rPr>
                <w:b/>
                <w:color w:val="000000"/>
                <w:sz w:val="20"/>
                <w:szCs w:val="20"/>
              </w:rPr>
              <w:t xml:space="preserve">appliquer des stratégies d’estimation </w:t>
            </w:r>
            <w:r w:rsidRPr="00032A42">
              <w:rPr>
                <w:color w:val="000000"/>
                <w:sz w:val="20"/>
                <w:szCs w:val="20"/>
              </w:rPr>
              <w:t>pour déterminer des valeurs approximatives pour les racines carrées positives de nombres entiers positifs</w:t>
            </w:r>
            <w:r w:rsidR="00084D11" w:rsidRPr="00032A42">
              <w:rPr>
                <w:color w:val="000000"/>
                <w:sz w:val="20"/>
                <w:szCs w:val="20"/>
              </w:rPr>
              <w:t xml:space="preserve">,  </w:t>
            </w:r>
            <w:r w:rsidR="00084D11" w:rsidRPr="00032A42">
              <w:rPr>
                <w:b/>
                <w:color w:val="000000"/>
                <w:sz w:val="20"/>
                <w:szCs w:val="20"/>
              </w:rPr>
              <w:t>et expliquer mon raisonnement</w:t>
            </w:r>
            <w:r w:rsidRPr="00032A42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615" w:type="dxa"/>
          </w:tcPr>
          <w:p w:rsidR="00C74C82" w:rsidRPr="00032A42" w:rsidRDefault="00164998" w:rsidP="00032A42">
            <w:pPr>
              <w:ind w:left="-2"/>
              <w:rPr>
                <w:color w:val="000000"/>
                <w:sz w:val="20"/>
                <w:szCs w:val="20"/>
              </w:rPr>
            </w:pPr>
            <w:r w:rsidRPr="00032A42">
              <w:rPr>
                <w:color w:val="000000"/>
                <w:sz w:val="20"/>
                <w:szCs w:val="20"/>
              </w:rPr>
              <w:t xml:space="preserve">Je peux appliquer des stratégies d’estimation pour déterminer des valeurs approximatives pour les racines carrées de nombres </w:t>
            </w:r>
            <w:r w:rsidR="00084D11" w:rsidRPr="00032A42">
              <w:rPr>
                <w:b/>
                <w:color w:val="000000"/>
                <w:sz w:val="20"/>
                <w:szCs w:val="20"/>
              </w:rPr>
              <w:t>rationnels positifs, et expliquer mon raisonnement.</w:t>
            </w:r>
          </w:p>
        </w:tc>
      </w:tr>
      <w:tr w:rsidR="005630DD" w:rsidRPr="0040472A" w:rsidTr="00172270">
        <w:trPr>
          <w:trHeight w:val="1286"/>
        </w:trPr>
        <w:tc>
          <w:tcPr>
            <w:tcW w:w="3422" w:type="dxa"/>
            <w:vMerge/>
          </w:tcPr>
          <w:p w:rsidR="005630DD" w:rsidRPr="0040472A" w:rsidRDefault="005630DD" w:rsidP="0040472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5630DD" w:rsidRPr="00032A42" w:rsidRDefault="00DB3EA0" w:rsidP="00032A42">
            <w:pPr>
              <w:ind w:left="-2"/>
              <w:rPr>
                <w:bCs/>
                <w:sz w:val="20"/>
                <w:szCs w:val="20"/>
              </w:rPr>
            </w:pPr>
            <w:r w:rsidRPr="00032A42">
              <w:rPr>
                <w:color w:val="000000"/>
                <w:sz w:val="20"/>
                <w:szCs w:val="20"/>
              </w:rPr>
              <w:t xml:space="preserve">Je </w:t>
            </w:r>
            <w:r w:rsidR="00EC0BA5" w:rsidRPr="00032A42">
              <w:rPr>
                <w:color w:val="000000"/>
                <w:sz w:val="20"/>
                <w:szCs w:val="20"/>
              </w:rPr>
              <w:t>peux déterminer si des nombres sont ou ne sont pas des carrés parfaits à l’aide de modèles concr</w:t>
            </w:r>
            <w:r w:rsidR="006416CC" w:rsidRPr="00032A42">
              <w:rPr>
                <w:color w:val="000000"/>
                <w:sz w:val="20"/>
                <w:szCs w:val="20"/>
              </w:rPr>
              <w:t>et</w:t>
            </w:r>
            <w:r w:rsidR="00084D11" w:rsidRPr="00032A42">
              <w:rPr>
                <w:color w:val="000000"/>
                <w:sz w:val="20"/>
                <w:szCs w:val="20"/>
              </w:rPr>
              <w:t xml:space="preserve">s </w:t>
            </w:r>
            <w:r w:rsidR="00084D11" w:rsidRPr="00032A42">
              <w:rPr>
                <w:b/>
                <w:color w:val="000000"/>
                <w:sz w:val="20"/>
                <w:szCs w:val="20"/>
              </w:rPr>
              <w:t>OU</w:t>
            </w:r>
            <w:r w:rsidR="00084D11" w:rsidRPr="00032A42">
              <w:rPr>
                <w:color w:val="000000"/>
                <w:sz w:val="20"/>
                <w:szCs w:val="20"/>
              </w:rPr>
              <w:t xml:space="preserve"> imagés.</w:t>
            </w:r>
          </w:p>
        </w:tc>
        <w:tc>
          <w:tcPr>
            <w:tcW w:w="2434" w:type="dxa"/>
          </w:tcPr>
          <w:p w:rsidR="005630DD" w:rsidRPr="00032A42" w:rsidRDefault="00EC0BA5" w:rsidP="00032A42">
            <w:pPr>
              <w:ind w:left="-2"/>
              <w:rPr>
                <w:color w:val="000000"/>
                <w:sz w:val="20"/>
                <w:szCs w:val="20"/>
              </w:rPr>
            </w:pPr>
            <w:r w:rsidRPr="00032A42">
              <w:rPr>
                <w:color w:val="000000"/>
                <w:sz w:val="20"/>
                <w:szCs w:val="20"/>
              </w:rPr>
              <w:t xml:space="preserve">Je peux déterminer si des nombres </w:t>
            </w:r>
            <w:r w:rsidR="009536EF" w:rsidRPr="00032A42">
              <w:rPr>
                <w:color w:val="000000"/>
                <w:sz w:val="20"/>
                <w:szCs w:val="20"/>
              </w:rPr>
              <w:t xml:space="preserve">naturels </w:t>
            </w:r>
            <w:r w:rsidRPr="00032A42">
              <w:rPr>
                <w:color w:val="000000"/>
                <w:sz w:val="20"/>
                <w:szCs w:val="20"/>
              </w:rPr>
              <w:t>sont ou ne sont pas des carrés parfaits à l’aide de modèles concr</w:t>
            </w:r>
            <w:r w:rsidR="006416CC" w:rsidRPr="00032A42">
              <w:rPr>
                <w:color w:val="000000"/>
                <w:sz w:val="20"/>
                <w:szCs w:val="20"/>
              </w:rPr>
              <w:t>et</w:t>
            </w:r>
            <w:r w:rsidR="00084D11" w:rsidRPr="00032A42">
              <w:rPr>
                <w:color w:val="000000"/>
                <w:sz w:val="20"/>
                <w:szCs w:val="20"/>
              </w:rPr>
              <w:t xml:space="preserve">s </w:t>
            </w:r>
            <w:r w:rsidR="00084D11" w:rsidRPr="00032A42">
              <w:rPr>
                <w:b/>
                <w:color w:val="000000"/>
                <w:sz w:val="20"/>
                <w:szCs w:val="20"/>
              </w:rPr>
              <w:t>OU</w:t>
            </w:r>
            <w:r w:rsidRPr="00032A42">
              <w:rPr>
                <w:color w:val="000000"/>
                <w:sz w:val="20"/>
                <w:szCs w:val="20"/>
              </w:rPr>
              <w:t xml:space="preserve"> imagés </w:t>
            </w:r>
            <w:r w:rsidR="00084D11" w:rsidRPr="00032A42">
              <w:rPr>
                <w:b/>
                <w:color w:val="000000"/>
                <w:sz w:val="20"/>
                <w:szCs w:val="20"/>
              </w:rPr>
              <w:t>ET</w:t>
            </w:r>
            <w:r w:rsidRPr="00032A4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32A42">
              <w:rPr>
                <w:color w:val="000000"/>
                <w:sz w:val="20"/>
                <w:szCs w:val="20"/>
              </w:rPr>
              <w:t xml:space="preserve">symboliques.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630DD" w:rsidRPr="00032A42" w:rsidRDefault="005630DD" w:rsidP="00032A42">
            <w:pPr>
              <w:ind w:left="-2"/>
              <w:rPr>
                <w:color w:val="000000"/>
                <w:sz w:val="20"/>
                <w:szCs w:val="20"/>
              </w:rPr>
            </w:pPr>
            <w:r w:rsidRPr="00032A42">
              <w:rPr>
                <w:color w:val="000000"/>
                <w:sz w:val="20"/>
                <w:szCs w:val="20"/>
              </w:rPr>
              <w:t xml:space="preserve">Je peux </w:t>
            </w:r>
            <w:r w:rsidRPr="00032A42">
              <w:rPr>
                <w:b/>
                <w:color w:val="000000"/>
                <w:sz w:val="20"/>
                <w:szCs w:val="20"/>
              </w:rPr>
              <w:t xml:space="preserve">déterminer si des nombres </w:t>
            </w:r>
            <w:r w:rsidR="006416CC" w:rsidRPr="00032A42">
              <w:rPr>
                <w:b/>
                <w:color w:val="000000"/>
                <w:sz w:val="20"/>
                <w:szCs w:val="20"/>
              </w:rPr>
              <w:t xml:space="preserve">naturels </w:t>
            </w:r>
            <w:r w:rsidRPr="00032A42">
              <w:rPr>
                <w:b/>
                <w:color w:val="000000"/>
                <w:sz w:val="20"/>
                <w:szCs w:val="20"/>
              </w:rPr>
              <w:t>sont ou ne sont pas des carrés parfaits</w:t>
            </w:r>
            <w:r w:rsidRPr="00032A42">
              <w:rPr>
                <w:color w:val="000000"/>
                <w:sz w:val="20"/>
                <w:szCs w:val="20"/>
              </w:rPr>
              <w:t xml:space="preserve"> à l’aide de modèles</w:t>
            </w:r>
            <w:r w:rsidR="00F24B86" w:rsidRPr="00032A42">
              <w:rPr>
                <w:color w:val="000000"/>
                <w:sz w:val="20"/>
                <w:szCs w:val="20"/>
              </w:rPr>
              <w:t xml:space="preserve"> concr</w:t>
            </w:r>
            <w:r w:rsidR="006416CC" w:rsidRPr="00032A42">
              <w:rPr>
                <w:color w:val="000000"/>
                <w:sz w:val="20"/>
                <w:szCs w:val="20"/>
              </w:rPr>
              <w:t>et</w:t>
            </w:r>
            <w:r w:rsidR="00084D11" w:rsidRPr="00032A42">
              <w:rPr>
                <w:color w:val="000000"/>
                <w:sz w:val="20"/>
                <w:szCs w:val="20"/>
              </w:rPr>
              <w:t xml:space="preserve">s </w:t>
            </w:r>
            <w:r w:rsidR="00084D11" w:rsidRPr="00032A42">
              <w:rPr>
                <w:b/>
                <w:color w:val="000000"/>
                <w:sz w:val="20"/>
                <w:szCs w:val="20"/>
              </w:rPr>
              <w:t>OU</w:t>
            </w:r>
            <w:r w:rsidR="00084D11" w:rsidRPr="00032A42">
              <w:rPr>
                <w:color w:val="000000"/>
                <w:sz w:val="20"/>
                <w:szCs w:val="20"/>
              </w:rPr>
              <w:t xml:space="preserve"> </w:t>
            </w:r>
            <w:r w:rsidR="00F24B86" w:rsidRPr="00032A42">
              <w:rPr>
                <w:color w:val="000000"/>
                <w:sz w:val="20"/>
                <w:szCs w:val="20"/>
              </w:rPr>
              <w:t xml:space="preserve">imagés </w:t>
            </w:r>
            <w:r w:rsidR="00084D11" w:rsidRPr="00032A42">
              <w:rPr>
                <w:b/>
                <w:color w:val="000000"/>
                <w:sz w:val="20"/>
                <w:szCs w:val="20"/>
              </w:rPr>
              <w:t>ET</w:t>
            </w:r>
            <w:r w:rsidR="00F24B86" w:rsidRPr="00032A42">
              <w:rPr>
                <w:color w:val="000000"/>
                <w:sz w:val="20"/>
                <w:szCs w:val="20"/>
              </w:rPr>
              <w:t xml:space="preserve"> symboliques</w:t>
            </w:r>
            <w:r w:rsidR="009536EF" w:rsidRPr="00032A42">
              <w:rPr>
                <w:color w:val="000000"/>
                <w:sz w:val="20"/>
                <w:szCs w:val="20"/>
              </w:rPr>
              <w:t xml:space="preserve">, </w:t>
            </w:r>
            <w:r w:rsidR="009536EF" w:rsidRPr="00032A42">
              <w:rPr>
                <w:b/>
                <w:color w:val="000000"/>
                <w:sz w:val="20"/>
                <w:szCs w:val="20"/>
              </w:rPr>
              <w:t>et expliquer mon raisonnement</w:t>
            </w:r>
            <w:r w:rsidRPr="00032A42">
              <w:rPr>
                <w:b/>
                <w:color w:val="000000"/>
                <w:sz w:val="20"/>
                <w:szCs w:val="20"/>
              </w:rPr>
              <w:t>.</w:t>
            </w:r>
            <w:r w:rsidRPr="00032A42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5" w:type="dxa"/>
          </w:tcPr>
          <w:p w:rsidR="009536EF" w:rsidRPr="00032A42" w:rsidRDefault="009536EF" w:rsidP="00032A42">
            <w:pPr>
              <w:ind w:left="-2"/>
              <w:rPr>
                <w:color w:val="000000"/>
                <w:sz w:val="20"/>
                <w:szCs w:val="20"/>
              </w:rPr>
            </w:pPr>
            <w:r w:rsidRPr="00032A42">
              <w:rPr>
                <w:color w:val="000000"/>
                <w:sz w:val="20"/>
                <w:szCs w:val="20"/>
              </w:rPr>
              <w:t xml:space="preserve">Je peux </w:t>
            </w:r>
            <w:r w:rsidRPr="00032A42">
              <w:rPr>
                <w:b/>
                <w:color w:val="000000"/>
                <w:sz w:val="20"/>
                <w:szCs w:val="20"/>
              </w:rPr>
              <w:t>déterminer si des nombres propres à d’autres ensembles de nombres</w:t>
            </w:r>
            <w:r w:rsidRPr="00032A42">
              <w:rPr>
                <w:color w:val="000000"/>
                <w:sz w:val="20"/>
                <w:szCs w:val="20"/>
              </w:rPr>
              <w:t xml:space="preserve"> (p. ex. nombres entiers, nombres rationnels) sont ou ne sont pas des carrés parfaits à l’aide de modèles concrets </w:t>
            </w:r>
            <w:r w:rsidRPr="00032A42">
              <w:rPr>
                <w:b/>
                <w:color w:val="000000"/>
                <w:sz w:val="20"/>
                <w:szCs w:val="20"/>
              </w:rPr>
              <w:t>OU</w:t>
            </w:r>
            <w:r w:rsidRPr="00032A42">
              <w:rPr>
                <w:color w:val="000000"/>
                <w:sz w:val="20"/>
                <w:szCs w:val="20"/>
              </w:rPr>
              <w:t xml:space="preserve"> imagés </w:t>
            </w:r>
            <w:r w:rsidRPr="00032A42">
              <w:rPr>
                <w:b/>
                <w:color w:val="000000"/>
                <w:sz w:val="20"/>
                <w:szCs w:val="20"/>
              </w:rPr>
              <w:t>ET</w:t>
            </w:r>
            <w:r w:rsidRPr="00032A42">
              <w:rPr>
                <w:color w:val="000000"/>
                <w:sz w:val="20"/>
                <w:szCs w:val="20"/>
              </w:rPr>
              <w:t xml:space="preserve"> symboliques.  </w:t>
            </w:r>
          </w:p>
        </w:tc>
      </w:tr>
      <w:tr w:rsidR="00C74C82" w:rsidRPr="0040472A" w:rsidTr="00172270">
        <w:trPr>
          <w:trHeight w:val="1286"/>
        </w:trPr>
        <w:tc>
          <w:tcPr>
            <w:tcW w:w="3422" w:type="dxa"/>
            <w:vMerge/>
          </w:tcPr>
          <w:p w:rsidR="00C74C82" w:rsidRPr="0040472A" w:rsidRDefault="00C74C82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C74C82" w:rsidRPr="00032A42" w:rsidRDefault="00D225F0" w:rsidP="00032A42">
            <w:pPr>
              <w:ind w:left="-2"/>
              <w:rPr>
                <w:bCs/>
                <w:sz w:val="20"/>
                <w:szCs w:val="20"/>
              </w:rPr>
            </w:pPr>
            <w:r w:rsidRPr="00032A42">
              <w:rPr>
                <w:b/>
                <w:bCs/>
                <w:sz w:val="20"/>
                <w:szCs w:val="20"/>
              </w:rPr>
              <w:t>Avec de l’aide</w:t>
            </w:r>
            <w:r w:rsidRPr="00032A42">
              <w:rPr>
                <w:bCs/>
                <w:sz w:val="20"/>
                <w:szCs w:val="20"/>
              </w:rPr>
              <w:t>,</w:t>
            </w:r>
            <w:r w:rsidR="00EC0BA5" w:rsidRPr="00032A42">
              <w:rPr>
                <w:bCs/>
                <w:sz w:val="20"/>
                <w:szCs w:val="20"/>
              </w:rPr>
              <w:t xml:space="preserve"> </w:t>
            </w:r>
            <w:r w:rsidR="009536EF" w:rsidRPr="00032A42">
              <w:rPr>
                <w:color w:val="000000"/>
                <w:sz w:val="20"/>
                <w:szCs w:val="20"/>
              </w:rPr>
              <w:t xml:space="preserve">je peux déterminer et noter </w:t>
            </w:r>
            <w:r w:rsidR="009536EF" w:rsidRPr="00032A42">
              <w:rPr>
                <w:b/>
                <w:color w:val="000000"/>
                <w:sz w:val="20"/>
                <w:szCs w:val="20"/>
              </w:rPr>
              <w:t>de façon concrète ou imagée</w:t>
            </w:r>
            <w:r w:rsidR="009536EF" w:rsidRPr="00032A42">
              <w:rPr>
                <w:color w:val="000000"/>
                <w:sz w:val="20"/>
                <w:szCs w:val="20"/>
              </w:rPr>
              <w:t xml:space="preserve">  la racine carré exacte ou approximative de nombres entiers positifs.</w:t>
            </w:r>
          </w:p>
        </w:tc>
        <w:tc>
          <w:tcPr>
            <w:tcW w:w="2434" w:type="dxa"/>
          </w:tcPr>
          <w:p w:rsidR="00C74C82" w:rsidRPr="00032A42" w:rsidRDefault="00EC0BA5" w:rsidP="00032A42">
            <w:pPr>
              <w:ind w:left="-2"/>
              <w:rPr>
                <w:color w:val="000000"/>
                <w:sz w:val="20"/>
                <w:szCs w:val="20"/>
              </w:rPr>
            </w:pPr>
            <w:r w:rsidRPr="00032A42">
              <w:rPr>
                <w:color w:val="000000"/>
                <w:sz w:val="20"/>
                <w:szCs w:val="20"/>
              </w:rPr>
              <w:t>Je peux déterminer et note</w:t>
            </w:r>
            <w:r w:rsidR="00900A8F" w:rsidRPr="00032A42">
              <w:rPr>
                <w:color w:val="000000"/>
                <w:sz w:val="20"/>
                <w:szCs w:val="20"/>
              </w:rPr>
              <w:t>r</w:t>
            </w:r>
            <w:r w:rsidRPr="00032A42">
              <w:rPr>
                <w:color w:val="000000"/>
                <w:sz w:val="20"/>
                <w:szCs w:val="20"/>
              </w:rPr>
              <w:t xml:space="preserve"> </w:t>
            </w:r>
            <w:r w:rsidRPr="00032A42">
              <w:rPr>
                <w:b/>
                <w:color w:val="000000"/>
                <w:sz w:val="20"/>
                <w:szCs w:val="20"/>
              </w:rPr>
              <w:t xml:space="preserve">de façon </w:t>
            </w:r>
            <w:r w:rsidR="0035486A" w:rsidRPr="00032A42">
              <w:rPr>
                <w:b/>
                <w:color w:val="000000"/>
                <w:sz w:val="20"/>
                <w:szCs w:val="20"/>
              </w:rPr>
              <w:t>concrète ou imagée</w:t>
            </w:r>
            <w:r w:rsidR="0035486A" w:rsidRPr="00032A42">
              <w:rPr>
                <w:color w:val="000000"/>
                <w:sz w:val="20"/>
                <w:szCs w:val="20"/>
              </w:rPr>
              <w:t xml:space="preserve"> </w:t>
            </w:r>
            <w:r w:rsidRPr="00032A42">
              <w:rPr>
                <w:color w:val="000000"/>
                <w:sz w:val="20"/>
                <w:szCs w:val="20"/>
              </w:rPr>
              <w:t xml:space="preserve"> </w:t>
            </w:r>
            <w:r w:rsidR="009536EF" w:rsidRPr="00032A42">
              <w:rPr>
                <w:color w:val="000000"/>
                <w:sz w:val="20"/>
                <w:szCs w:val="20"/>
              </w:rPr>
              <w:t xml:space="preserve">la racine carré exacte ou approximative de </w:t>
            </w:r>
            <w:r w:rsidRPr="00032A42">
              <w:rPr>
                <w:color w:val="000000"/>
                <w:sz w:val="20"/>
                <w:szCs w:val="20"/>
              </w:rPr>
              <w:t>nombres entiers positifs</w:t>
            </w:r>
            <w:r w:rsidR="009536EF" w:rsidRPr="00032A42">
              <w:rPr>
                <w:color w:val="000000"/>
                <w:sz w:val="20"/>
                <w:szCs w:val="20"/>
              </w:rPr>
              <w:t>.</w:t>
            </w:r>
            <w:r w:rsidR="00A667F3" w:rsidRPr="00032A4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C74C82" w:rsidRPr="00032A42" w:rsidRDefault="005630DD" w:rsidP="00032A42">
            <w:pPr>
              <w:ind w:left="-2"/>
              <w:rPr>
                <w:color w:val="000000"/>
                <w:sz w:val="20"/>
                <w:szCs w:val="20"/>
              </w:rPr>
            </w:pPr>
            <w:r w:rsidRPr="00032A42">
              <w:rPr>
                <w:color w:val="000000"/>
                <w:sz w:val="20"/>
                <w:szCs w:val="20"/>
              </w:rPr>
              <w:t xml:space="preserve">Je peux </w:t>
            </w:r>
            <w:r w:rsidRPr="00032A42">
              <w:rPr>
                <w:b/>
                <w:color w:val="000000"/>
                <w:sz w:val="20"/>
                <w:szCs w:val="20"/>
              </w:rPr>
              <w:t>déterminer et note</w:t>
            </w:r>
            <w:r w:rsidR="006416CC" w:rsidRPr="00032A42">
              <w:rPr>
                <w:b/>
                <w:color w:val="000000"/>
                <w:sz w:val="20"/>
                <w:szCs w:val="20"/>
              </w:rPr>
              <w:t>r</w:t>
            </w:r>
            <w:r w:rsidRPr="00032A42">
              <w:rPr>
                <w:b/>
                <w:color w:val="000000"/>
                <w:sz w:val="20"/>
                <w:szCs w:val="20"/>
              </w:rPr>
              <w:t xml:space="preserve"> de façon symbolique </w:t>
            </w:r>
            <w:r w:rsidR="00A2217F" w:rsidRPr="00032A42">
              <w:rPr>
                <w:b/>
                <w:color w:val="000000"/>
                <w:sz w:val="20"/>
                <w:szCs w:val="20"/>
              </w:rPr>
              <w:t>la</w:t>
            </w:r>
            <w:r w:rsidRPr="00032A42">
              <w:rPr>
                <w:b/>
                <w:color w:val="000000"/>
                <w:sz w:val="20"/>
                <w:szCs w:val="20"/>
              </w:rPr>
              <w:t xml:space="preserve"> racine carrée</w:t>
            </w:r>
            <w:r w:rsidR="00A2217F" w:rsidRPr="00032A42">
              <w:rPr>
                <w:b/>
                <w:color w:val="000000"/>
                <w:sz w:val="20"/>
                <w:szCs w:val="20"/>
              </w:rPr>
              <w:t xml:space="preserve"> exacte ou approximative</w:t>
            </w:r>
            <w:r w:rsidRPr="00032A42">
              <w:rPr>
                <w:b/>
                <w:color w:val="000000"/>
                <w:sz w:val="20"/>
                <w:szCs w:val="20"/>
              </w:rPr>
              <w:t xml:space="preserve"> de nombres entiers positifs</w:t>
            </w:r>
            <w:r w:rsidR="009536EF" w:rsidRPr="00032A42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615" w:type="dxa"/>
          </w:tcPr>
          <w:p w:rsidR="00F93522" w:rsidRPr="00032A42" w:rsidRDefault="00F93522" w:rsidP="00032A42">
            <w:pPr>
              <w:ind w:left="-2"/>
              <w:rPr>
                <w:color w:val="000000"/>
                <w:sz w:val="20"/>
                <w:szCs w:val="20"/>
              </w:rPr>
            </w:pPr>
            <w:r w:rsidRPr="00032A42">
              <w:rPr>
                <w:color w:val="000000"/>
                <w:sz w:val="20"/>
                <w:szCs w:val="20"/>
              </w:rPr>
              <w:t xml:space="preserve">Je peux appliquer mes connaissances de racines </w:t>
            </w:r>
            <w:r w:rsidR="0035486A" w:rsidRPr="00032A42">
              <w:rPr>
                <w:color w:val="000000"/>
                <w:sz w:val="20"/>
                <w:szCs w:val="20"/>
              </w:rPr>
              <w:t>carrées</w:t>
            </w:r>
            <w:r w:rsidRPr="00032A42">
              <w:rPr>
                <w:color w:val="000000"/>
                <w:sz w:val="20"/>
                <w:szCs w:val="20"/>
              </w:rPr>
              <w:t xml:space="preserve"> à d’autres ensembles de nombres (p. nombres entiers, nombres rationnels)</w:t>
            </w:r>
          </w:p>
        </w:tc>
      </w:tr>
      <w:tr w:rsidR="00C74C82" w:rsidRPr="003E6A9B" w:rsidTr="00172270">
        <w:trPr>
          <w:trHeight w:val="469"/>
        </w:trPr>
        <w:tc>
          <w:tcPr>
            <w:tcW w:w="13338" w:type="dxa"/>
            <w:gridSpan w:val="5"/>
          </w:tcPr>
          <w:p w:rsidR="00F9352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3E6A9B">
              <w:rPr>
                <w:rFonts w:ascii="Trebuchet MS" w:hAnsi="Trebuchet MS"/>
                <w:sz w:val="18"/>
                <w:szCs w:val="18"/>
                <w:lang w:val="en-CA"/>
              </w:rPr>
              <w:t>Comments</w:t>
            </w:r>
          </w:p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C74C82" w:rsidRPr="003E6A9B" w:rsidRDefault="00C74C8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DB3EA0" w:rsidRPr="0040472A" w:rsidTr="00172270">
        <w:trPr>
          <w:trHeight w:val="1331"/>
        </w:trPr>
        <w:tc>
          <w:tcPr>
            <w:tcW w:w="3422" w:type="dxa"/>
            <w:vMerge w:val="restart"/>
          </w:tcPr>
          <w:p w:rsidR="00DB3EA0" w:rsidRPr="0040472A" w:rsidRDefault="00DB3EA0" w:rsidP="0040472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0472A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8N.2</w:t>
            </w:r>
          </w:p>
          <w:p w:rsidR="00DB3EA0" w:rsidRPr="0040472A" w:rsidRDefault="00DB3EA0" w:rsidP="0040472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0472A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Approfondir et appliquer de façon concrète, imagée et symbolique sa compréhension de la notion de pourcentage aux pourcentages fractionnaires et décimaux supérieurs ou égaux à 0 %, y compris supérieurs à 100 %.</w:t>
            </w:r>
          </w:p>
        </w:tc>
        <w:tc>
          <w:tcPr>
            <w:tcW w:w="2433" w:type="dxa"/>
          </w:tcPr>
          <w:p w:rsidR="00DB3EA0" w:rsidRDefault="00DB3EA0" w:rsidP="00DB3EA0">
            <w:pPr>
              <w:rPr>
                <w:color w:val="000000"/>
                <w:sz w:val="20"/>
                <w:szCs w:val="20"/>
              </w:rPr>
            </w:pPr>
            <w:r w:rsidRPr="00DB3EA0">
              <w:rPr>
                <w:b/>
                <w:bCs/>
                <w:sz w:val="20"/>
                <w:szCs w:val="20"/>
              </w:rPr>
              <w:t>Avec de l’aide</w:t>
            </w:r>
            <w:r w:rsidRPr="00F24B86">
              <w:rPr>
                <w:color w:val="000000"/>
                <w:sz w:val="20"/>
                <w:szCs w:val="20"/>
              </w:rPr>
              <w:t xml:space="preserve"> Je peux résoudre des problèmes portant sur</w:t>
            </w:r>
            <w:r>
              <w:rPr>
                <w:color w:val="000000"/>
                <w:sz w:val="20"/>
                <w:szCs w:val="20"/>
              </w:rPr>
              <w:t> :</w:t>
            </w:r>
            <w:r w:rsidRPr="00F24B86">
              <w:rPr>
                <w:color w:val="000000"/>
                <w:sz w:val="20"/>
                <w:szCs w:val="20"/>
              </w:rPr>
              <w:t xml:space="preserve"> </w:t>
            </w:r>
          </w:p>
          <w:p w:rsidR="00DB3EA0" w:rsidRDefault="00DB3EA0" w:rsidP="00DB3EA0">
            <w:pPr>
              <w:pStyle w:val="ListParagraph"/>
              <w:numPr>
                <w:ilvl w:val="0"/>
                <w:numId w:val="31"/>
              </w:numPr>
              <w:ind w:left="265" w:hanging="2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 </w:t>
            </w:r>
            <w:r w:rsidRPr="00F24B86">
              <w:rPr>
                <w:color w:val="000000"/>
                <w:sz w:val="20"/>
                <w:szCs w:val="20"/>
              </w:rPr>
              <w:t>pourcentages combinés (l’addition de pourcentages)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DB3EA0" w:rsidRDefault="00DB3EA0" w:rsidP="00DB3EA0">
            <w:pPr>
              <w:pStyle w:val="ListParagraph"/>
              <w:numPr>
                <w:ilvl w:val="0"/>
                <w:numId w:val="31"/>
              </w:numPr>
              <w:ind w:left="265" w:hanging="2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 pourcentage d’un pourcentage </w:t>
            </w:r>
          </w:p>
          <w:p w:rsidR="00DB3EA0" w:rsidRDefault="00DB3EA0" w:rsidP="00DB3EA0">
            <w:pPr>
              <w:pStyle w:val="ListParagraph"/>
              <w:ind w:left="265"/>
              <w:rPr>
                <w:color w:val="000000"/>
                <w:sz w:val="20"/>
                <w:szCs w:val="20"/>
              </w:rPr>
            </w:pPr>
            <w:r w:rsidRPr="00EC0BA5">
              <w:rPr>
                <w:b/>
                <w:color w:val="000000"/>
                <w:sz w:val="20"/>
                <w:szCs w:val="20"/>
              </w:rPr>
              <w:t>OU</w:t>
            </w:r>
          </w:p>
          <w:p w:rsidR="00DB3EA0" w:rsidRPr="0040472A" w:rsidRDefault="00DB3EA0" w:rsidP="00DB3EA0">
            <w:pPr>
              <w:pStyle w:val="ListParagraph"/>
              <w:numPr>
                <w:ilvl w:val="0"/>
                <w:numId w:val="31"/>
              </w:numPr>
              <w:ind w:left="268" w:hanging="27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 pourcentages consécutifs.</w:t>
            </w:r>
          </w:p>
        </w:tc>
        <w:tc>
          <w:tcPr>
            <w:tcW w:w="2434" w:type="dxa"/>
          </w:tcPr>
          <w:p w:rsidR="00DB3EA0" w:rsidRDefault="00DB3EA0" w:rsidP="00EC0BA5">
            <w:pPr>
              <w:rPr>
                <w:color w:val="000000"/>
                <w:sz w:val="20"/>
                <w:szCs w:val="20"/>
              </w:rPr>
            </w:pPr>
            <w:r w:rsidRPr="00F24B86">
              <w:rPr>
                <w:color w:val="000000"/>
                <w:sz w:val="20"/>
                <w:szCs w:val="20"/>
              </w:rPr>
              <w:t>Je peux résoudre des problèmes portant sur</w:t>
            </w:r>
            <w:r>
              <w:rPr>
                <w:color w:val="000000"/>
                <w:sz w:val="20"/>
                <w:szCs w:val="20"/>
              </w:rPr>
              <w:t> :</w:t>
            </w:r>
            <w:r w:rsidRPr="00F24B86">
              <w:rPr>
                <w:color w:val="000000"/>
                <w:sz w:val="20"/>
                <w:szCs w:val="20"/>
              </w:rPr>
              <w:t xml:space="preserve"> </w:t>
            </w:r>
          </w:p>
          <w:p w:rsidR="00DB3EA0" w:rsidRDefault="00DB3EA0" w:rsidP="00DB3EA0">
            <w:pPr>
              <w:pStyle w:val="ListParagraph"/>
              <w:numPr>
                <w:ilvl w:val="0"/>
                <w:numId w:val="31"/>
              </w:numPr>
              <w:ind w:left="265" w:hanging="2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 </w:t>
            </w:r>
            <w:r w:rsidRPr="00F24B86">
              <w:rPr>
                <w:color w:val="000000"/>
                <w:sz w:val="20"/>
                <w:szCs w:val="20"/>
              </w:rPr>
              <w:t>pourcentages combinés (l’addition de pourcentages)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DB3EA0" w:rsidRDefault="00DB3EA0" w:rsidP="00DB3EA0">
            <w:pPr>
              <w:pStyle w:val="ListParagraph"/>
              <w:numPr>
                <w:ilvl w:val="0"/>
                <w:numId w:val="31"/>
              </w:numPr>
              <w:ind w:left="265" w:hanging="2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 pourcentage d’un pourcentage </w:t>
            </w:r>
          </w:p>
          <w:p w:rsidR="00DB3EA0" w:rsidRDefault="00DB3EA0" w:rsidP="00DB3EA0">
            <w:pPr>
              <w:pStyle w:val="ListParagraph"/>
              <w:ind w:left="265"/>
              <w:rPr>
                <w:color w:val="000000"/>
                <w:sz w:val="20"/>
                <w:szCs w:val="20"/>
              </w:rPr>
            </w:pPr>
            <w:r w:rsidRPr="00EC0BA5">
              <w:rPr>
                <w:b/>
                <w:color w:val="000000"/>
                <w:sz w:val="20"/>
                <w:szCs w:val="20"/>
              </w:rPr>
              <w:t>OU</w:t>
            </w:r>
          </w:p>
          <w:p w:rsidR="00DB3EA0" w:rsidRPr="0040472A" w:rsidRDefault="00DB3EA0" w:rsidP="00DB3EA0">
            <w:pPr>
              <w:pStyle w:val="ListParagraph"/>
              <w:numPr>
                <w:ilvl w:val="0"/>
                <w:numId w:val="31"/>
              </w:numPr>
              <w:ind w:left="265" w:hanging="2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 pourcentages consécutifs.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B3EA0" w:rsidRDefault="00DB3EA0" w:rsidP="00F24B86">
            <w:pPr>
              <w:rPr>
                <w:color w:val="000000"/>
                <w:sz w:val="20"/>
                <w:szCs w:val="20"/>
              </w:rPr>
            </w:pPr>
            <w:r w:rsidRPr="00F24B86">
              <w:rPr>
                <w:color w:val="000000"/>
                <w:sz w:val="20"/>
                <w:szCs w:val="20"/>
              </w:rPr>
              <w:t xml:space="preserve">Je peux </w:t>
            </w:r>
            <w:r w:rsidRPr="00DB3EA0">
              <w:rPr>
                <w:b/>
                <w:color w:val="000000"/>
                <w:sz w:val="20"/>
                <w:szCs w:val="20"/>
              </w:rPr>
              <w:t>résoudre</w:t>
            </w:r>
            <w:r>
              <w:rPr>
                <w:color w:val="000000"/>
                <w:sz w:val="20"/>
                <w:szCs w:val="20"/>
              </w:rPr>
              <w:t xml:space="preserve"> des problèmes portant sur :</w:t>
            </w:r>
          </w:p>
          <w:p w:rsidR="00DB3EA0" w:rsidRDefault="00DB3EA0" w:rsidP="00DB3EA0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 </w:t>
            </w:r>
            <w:r w:rsidRPr="00F24B86">
              <w:rPr>
                <w:color w:val="000000"/>
                <w:sz w:val="20"/>
                <w:szCs w:val="20"/>
              </w:rPr>
              <w:t>pourcentages combinés (l’addition de pourcentages)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DB3EA0" w:rsidRDefault="00DB3EA0" w:rsidP="00DB3EA0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 pourcentage d’un pourcentage </w:t>
            </w:r>
          </w:p>
          <w:p w:rsidR="00DB3EA0" w:rsidRDefault="00DB3EA0" w:rsidP="00DB3EA0">
            <w:pPr>
              <w:pStyle w:val="ListParagraph"/>
              <w:ind w:left="171"/>
              <w:rPr>
                <w:color w:val="000000"/>
                <w:sz w:val="20"/>
                <w:szCs w:val="20"/>
              </w:rPr>
            </w:pPr>
            <w:r w:rsidRPr="00EC0BA5">
              <w:rPr>
                <w:b/>
                <w:color w:val="000000"/>
                <w:sz w:val="20"/>
                <w:szCs w:val="20"/>
              </w:rPr>
              <w:t>ET</w:t>
            </w:r>
          </w:p>
          <w:p w:rsidR="00DB3EA0" w:rsidRPr="00F24B86" w:rsidRDefault="00DB3EA0" w:rsidP="00DB3EA0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 pourcentages consécutifs.</w:t>
            </w:r>
          </w:p>
        </w:tc>
        <w:tc>
          <w:tcPr>
            <w:tcW w:w="2615" w:type="dxa"/>
          </w:tcPr>
          <w:p w:rsidR="00DB3EA0" w:rsidRDefault="00DB3EA0" w:rsidP="00826C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 peux </w:t>
            </w:r>
            <w:r w:rsidRPr="00DB3EA0">
              <w:rPr>
                <w:b/>
                <w:color w:val="000000"/>
                <w:sz w:val="20"/>
                <w:szCs w:val="20"/>
              </w:rPr>
              <w:t>créer</w:t>
            </w:r>
            <w:r>
              <w:rPr>
                <w:color w:val="000000"/>
                <w:sz w:val="20"/>
                <w:szCs w:val="20"/>
              </w:rPr>
              <w:t xml:space="preserve"> et résoudre des problèmes portant sur :</w:t>
            </w:r>
          </w:p>
          <w:p w:rsidR="00DB3EA0" w:rsidRDefault="00DB3EA0" w:rsidP="00DB3EA0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 </w:t>
            </w:r>
            <w:r w:rsidRPr="00F24B86">
              <w:rPr>
                <w:color w:val="000000"/>
                <w:sz w:val="20"/>
                <w:szCs w:val="20"/>
              </w:rPr>
              <w:t>pourcentages combinés (l’addition de pourcentages)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DB3EA0" w:rsidRDefault="00DB3EA0" w:rsidP="00DB3EA0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 pourcentage d’un pourcentage </w:t>
            </w:r>
          </w:p>
          <w:p w:rsidR="00DB3EA0" w:rsidRDefault="00DB3EA0" w:rsidP="00DB3EA0">
            <w:pPr>
              <w:pStyle w:val="ListParagraph"/>
              <w:ind w:left="171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OU</w:t>
            </w:r>
          </w:p>
          <w:p w:rsidR="00DB3EA0" w:rsidRPr="00826CD1" w:rsidRDefault="00DB3EA0" w:rsidP="00DB3EA0">
            <w:pPr>
              <w:pStyle w:val="ListParagraph"/>
              <w:numPr>
                <w:ilvl w:val="0"/>
                <w:numId w:val="31"/>
              </w:numPr>
              <w:ind w:left="167" w:hanging="1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 pourcentages consécutifs.</w:t>
            </w:r>
          </w:p>
        </w:tc>
      </w:tr>
      <w:tr w:rsidR="00DB3EA0" w:rsidRPr="0040472A" w:rsidTr="00172270">
        <w:trPr>
          <w:trHeight w:val="1331"/>
        </w:trPr>
        <w:tc>
          <w:tcPr>
            <w:tcW w:w="3422" w:type="dxa"/>
            <w:vMerge/>
          </w:tcPr>
          <w:p w:rsidR="00DB3EA0" w:rsidRPr="0040472A" w:rsidRDefault="00DB3EA0" w:rsidP="0040472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DB3EA0" w:rsidRPr="00DB3EA0" w:rsidRDefault="00032A42" w:rsidP="00032A42">
            <w:pPr>
              <w:ind w:left="-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</w:t>
            </w:r>
            <w:r w:rsidRPr="00DB3EA0">
              <w:rPr>
                <w:color w:val="000000"/>
                <w:sz w:val="20"/>
                <w:szCs w:val="20"/>
              </w:rPr>
              <w:t xml:space="preserve"> peux </w:t>
            </w:r>
            <w:r w:rsidRPr="00032A42">
              <w:rPr>
                <w:b/>
                <w:color w:val="000000"/>
                <w:sz w:val="20"/>
                <w:szCs w:val="20"/>
              </w:rPr>
              <w:t>modéliser</w:t>
            </w:r>
            <w:r w:rsidRPr="00DB3EA0">
              <w:rPr>
                <w:color w:val="000000"/>
                <w:sz w:val="20"/>
                <w:szCs w:val="20"/>
              </w:rPr>
              <w:t xml:space="preserve"> à l’aide de représ</w:t>
            </w:r>
            <w:r>
              <w:rPr>
                <w:color w:val="000000"/>
                <w:sz w:val="20"/>
                <w:szCs w:val="20"/>
              </w:rPr>
              <w:t xml:space="preserve">entations concrètes </w:t>
            </w:r>
            <w:r w:rsidRPr="00032A42">
              <w:rPr>
                <w:b/>
                <w:color w:val="000000"/>
                <w:sz w:val="20"/>
                <w:szCs w:val="20"/>
              </w:rPr>
              <w:t>OU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B3EA0">
              <w:rPr>
                <w:color w:val="000000"/>
                <w:sz w:val="20"/>
                <w:szCs w:val="20"/>
              </w:rPr>
              <w:t>imagées pourquoi les pourcentages sont proportionnels et non pas linéaires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DB3EA0" w:rsidRPr="00DB3EA0" w:rsidRDefault="00032A42" w:rsidP="00032A42">
            <w:pPr>
              <w:ind w:left="-2"/>
              <w:rPr>
                <w:color w:val="000000"/>
                <w:sz w:val="20"/>
                <w:szCs w:val="20"/>
              </w:rPr>
            </w:pPr>
            <w:r w:rsidRPr="00DB3EA0">
              <w:rPr>
                <w:color w:val="000000"/>
                <w:sz w:val="20"/>
                <w:szCs w:val="20"/>
              </w:rPr>
              <w:t xml:space="preserve">Je peux </w:t>
            </w:r>
            <w:r w:rsidRPr="00032A42">
              <w:rPr>
                <w:b/>
                <w:color w:val="000000"/>
                <w:sz w:val="20"/>
                <w:szCs w:val="20"/>
              </w:rPr>
              <w:t>modéliser</w:t>
            </w:r>
            <w:r w:rsidRPr="00DB3EA0">
              <w:rPr>
                <w:color w:val="000000"/>
                <w:sz w:val="20"/>
                <w:szCs w:val="20"/>
              </w:rPr>
              <w:t xml:space="preserve"> à l’aide de représ</w:t>
            </w:r>
            <w:r>
              <w:rPr>
                <w:color w:val="000000"/>
                <w:sz w:val="20"/>
                <w:szCs w:val="20"/>
              </w:rPr>
              <w:t xml:space="preserve">entations concrètes </w:t>
            </w:r>
            <w:r w:rsidRPr="00032A42">
              <w:rPr>
                <w:b/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B3EA0">
              <w:rPr>
                <w:color w:val="000000"/>
                <w:sz w:val="20"/>
                <w:szCs w:val="20"/>
              </w:rPr>
              <w:t xml:space="preserve">imagées </w:t>
            </w:r>
            <w:r>
              <w:rPr>
                <w:b/>
                <w:color w:val="000000"/>
                <w:sz w:val="20"/>
                <w:szCs w:val="20"/>
              </w:rPr>
              <w:t xml:space="preserve">OU </w:t>
            </w:r>
            <w:r w:rsidRPr="00DB3EA0">
              <w:rPr>
                <w:color w:val="000000"/>
                <w:sz w:val="20"/>
                <w:szCs w:val="20"/>
              </w:rPr>
              <w:t>symboliques pourquoi les pourcentages sont proportionnels et non pas linéaires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DB3EA0" w:rsidRPr="00DB3EA0" w:rsidRDefault="00DB3EA0" w:rsidP="00DB3EA0">
            <w:pPr>
              <w:ind w:left="-2"/>
              <w:rPr>
                <w:color w:val="000000"/>
                <w:sz w:val="20"/>
                <w:szCs w:val="20"/>
              </w:rPr>
            </w:pPr>
            <w:r w:rsidRPr="00DB3EA0">
              <w:rPr>
                <w:color w:val="000000"/>
                <w:sz w:val="20"/>
                <w:szCs w:val="20"/>
              </w:rPr>
              <w:t xml:space="preserve">Je peux </w:t>
            </w:r>
            <w:r w:rsidRPr="00032A42">
              <w:rPr>
                <w:b/>
                <w:color w:val="000000"/>
                <w:sz w:val="20"/>
                <w:szCs w:val="20"/>
              </w:rPr>
              <w:t>modéliser</w:t>
            </w:r>
            <w:r w:rsidRPr="00DB3EA0">
              <w:rPr>
                <w:color w:val="000000"/>
                <w:sz w:val="20"/>
                <w:szCs w:val="20"/>
              </w:rPr>
              <w:t xml:space="preserve"> à l’aide de représentations concrètes, imagées </w:t>
            </w:r>
            <w:r w:rsidRPr="00032A42">
              <w:rPr>
                <w:b/>
                <w:color w:val="000000"/>
                <w:sz w:val="20"/>
                <w:szCs w:val="20"/>
              </w:rPr>
              <w:t>ET</w:t>
            </w:r>
            <w:r w:rsidRPr="00DB3EA0">
              <w:rPr>
                <w:color w:val="000000"/>
                <w:sz w:val="20"/>
                <w:szCs w:val="20"/>
              </w:rPr>
              <w:t xml:space="preserve"> symboliques pourquoi les pourcentages sont proportionnels et non pas linéaires</w:t>
            </w:r>
            <w:r w:rsidR="00032A4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615" w:type="dxa"/>
          </w:tcPr>
          <w:p w:rsidR="00DB3EA0" w:rsidRPr="00DB3EA0" w:rsidRDefault="00DB3EA0" w:rsidP="00A443B5">
            <w:pPr>
              <w:ind w:left="-2"/>
              <w:rPr>
                <w:color w:val="000000"/>
                <w:sz w:val="20"/>
                <w:szCs w:val="20"/>
              </w:rPr>
            </w:pPr>
            <w:r w:rsidRPr="00DB3EA0">
              <w:rPr>
                <w:color w:val="000000"/>
                <w:sz w:val="20"/>
                <w:szCs w:val="20"/>
              </w:rPr>
              <w:t xml:space="preserve">Je peux </w:t>
            </w:r>
            <w:r w:rsidRPr="00032A42">
              <w:rPr>
                <w:b/>
                <w:color w:val="000000"/>
                <w:sz w:val="20"/>
                <w:szCs w:val="20"/>
              </w:rPr>
              <w:t>expliquer</w:t>
            </w:r>
            <w:r w:rsidRPr="00DB3EA0">
              <w:rPr>
                <w:color w:val="000000"/>
                <w:sz w:val="20"/>
                <w:szCs w:val="20"/>
              </w:rPr>
              <w:t xml:space="preserve">  à l’aide de représentations symboliques pourquoi les pourcentages sont proportionnels et non pas linéaires</w:t>
            </w:r>
            <w:r w:rsidR="00032A42">
              <w:rPr>
                <w:color w:val="000000"/>
                <w:sz w:val="20"/>
                <w:szCs w:val="20"/>
              </w:rPr>
              <w:t>.</w:t>
            </w:r>
          </w:p>
        </w:tc>
      </w:tr>
      <w:tr w:rsidR="00A443B5" w:rsidRPr="0040472A" w:rsidTr="00172270">
        <w:trPr>
          <w:trHeight w:val="1331"/>
        </w:trPr>
        <w:tc>
          <w:tcPr>
            <w:tcW w:w="3422" w:type="dxa"/>
            <w:vMerge/>
          </w:tcPr>
          <w:p w:rsidR="00A443B5" w:rsidRPr="0040472A" w:rsidRDefault="00A443B5" w:rsidP="0040472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433" w:type="dxa"/>
          </w:tcPr>
          <w:p w:rsidR="00A443B5" w:rsidRPr="00F24B86" w:rsidRDefault="00A443B5" w:rsidP="00BC3B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 peux exprimer :</w:t>
            </w:r>
          </w:p>
          <w:p w:rsidR="00A443B5" w:rsidRPr="00F24B86" w:rsidRDefault="00A443B5" w:rsidP="00BC3B74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 w:rsidRPr="00F24B86">
              <w:rPr>
                <w:color w:val="000000"/>
                <w:sz w:val="20"/>
                <w:szCs w:val="20"/>
              </w:rPr>
              <w:t xml:space="preserve">des pourcentages sous forme décimale </w:t>
            </w:r>
            <w:r>
              <w:rPr>
                <w:b/>
                <w:color w:val="000000"/>
                <w:sz w:val="20"/>
                <w:szCs w:val="20"/>
              </w:rPr>
              <w:t>OU</w:t>
            </w:r>
            <w:r w:rsidRPr="00F24B86">
              <w:rPr>
                <w:color w:val="000000"/>
                <w:sz w:val="20"/>
                <w:szCs w:val="20"/>
              </w:rPr>
              <w:t xml:space="preserve"> sous forme de fraction;</w:t>
            </w:r>
          </w:p>
          <w:p w:rsidR="00A443B5" w:rsidRDefault="00A443B5" w:rsidP="00BC3B74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 w:rsidRPr="00F24B86">
              <w:rPr>
                <w:color w:val="000000"/>
                <w:sz w:val="20"/>
                <w:szCs w:val="20"/>
              </w:rPr>
              <w:t>des nombres décimaux sous forme de pource</w:t>
            </w:r>
            <w:r>
              <w:rPr>
                <w:color w:val="000000"/>
                <w:sz w:val="20"/>
                <w:szCs w:val="20"/>
              </w:rPr>
              <w:t xml:space="preserve">ntage </w:t>
            </w:r>
            <w:r>
              <w:rPr>
                <w:b/>
                <w:color w:val="000000"/>
                <w:sz w:val="20"/>
                <w:szCs w:val="20"/>
              </w:rPr>
              <w:t>OU</w:t>
            </w:r>
            <w:r>
              <w:rPr>
                <w:color w:val="000000"/>
                <w:sz w:val="20"/>
                <w:szCs w:val="20"/>
              </w:rPr>
              <w:t xml:space="preserve"> sous forme de fraction </w:t>
            </w:r>
          </w:p>
          <w:p w:rsidR="00A443B5" w:rsidRPr="00F24B86" w:rsidRDefault="00A443B5" w:rsidP="00BC3B74">
            <w:pPr>
              <w:pStyle w:val="ListParagraph"/>
              <w:ind w:left="171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OU</w:t>
            </w:r>
          </w:p>
          <w:p w:rsidR="00A443B5" w:rsidRPr="000C7604" w:rsidRDefault="00A443B5" w:rsidP="00BC3B74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 w:rsidRPr="000C7604">
              <w:rPr>
                <w:color w:val="000000"/>
                <w:sz w:val="20"/>
                <w:szCs w:val="20"/>
              </w:rPr>
              <w:lastRenderedPageBreak/>
              <w:t xml:space="preserve">une fraction sous forme de nombre décimal </w:t>
            </w:r>
            <w:r>
              <w:rPr>
                <w:b/>
                <w:color w:val="000000"/>
                <w:sz w:val="20"/>
                <w:szCs w:val="20"/>
              </w:rPr>
              <w:t>OU</w:t>
            </w:r>
            <w:r w:rsidRPr="000C7604">
              <w:rPr>
                <w:color w:val="000000"/>
                <w:sz w:val="20"/>
                <w:szCs w:val="20"/>
              </w:rPr>
              <w:t xml:space="preserve"> sous forme de pourcentage.</w:t>
            </w:r>
          </w:p>
          <w:p w:rsidR="00A443B5" w:rsidRDefault="00A443B5" w:rsidP="00BC3B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</w:tcPr>
          <w:p w:rsidR="00A443B5" w:rsidRPr="00F24B86" w:rsidRDefault="00A443B5" w:rsidP="00BC3B7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Je peux exprimer :</w:t>
            </w:r>
          </w:p>
          <w:p w:rsidR="00A443B5" w:rsidRPr="00F24B86" w:rsidRDefault="00A443B5" w:rsidP="00BC3B74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 w:rsidRPr="00F24B86">
              <w:rPr>
                <w:color w:val="000000"/>
                <w:sz w:val="20"/>
                <w:szCs w:val="20"/>
              </w:rPr>
              <w:t xml:space="preserve">des pourcentages sous forme décimale </w:t>
            </w:r>
            <w:r w:rsidRPr="00A443B5">
              <w:rPr>
                <w:b/>
                <w:color w:val="000000"/>
                <w:sz w:val="20"/>
                <w:szCs w:val="20"/>
              </w:rPr>
              <w:t>ET</w:t>
            </w:r>
            <w:r w:rsidRPr="00F24B86">
              <w:rPr>
                <w:color w:val="000000"/>
                <w:sz w:val="20"/>
                <w:szCs w:val="20"/>
              </w:rPr>
              <w:t xml:space="preserve"> sous forme de fraction;</w:t>
            </w:r>
          </w:p>
          <w:p w:rsidR="00A443B5" w:rsidRDefault="00A443B5" w:rsidP="00BC3B74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 w:rsidRPr="00F24B86">
              <w:rPr>
                <w:color w:val="000000"/>
                <w:sz w:val="20"/>
                <w:szCs w:val="20"/>
              </w:rPr>
              <w:t>des nombres décimaux sous forme de pource</w:t>
            </w:r>
            <w:r>
              <w:rPr>
                <w:color w:val="000000"/>
                <w:sz w:val="20"/>
                <w:szCs w:val="20"/>
              </w:rPr>
              <w:t xml:space="preserve">ntage </w:t>
            </w:r>
            <w:r w:rsidRPr="00A443B5">
              <w:rPr>
                <w:b/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sous forme de fraction </w:t>
            </w:r>
          </w:p>
          <w:p w:rsidR="00A443B5" w:rsidRPr="00F24B86" w:rsidRDefault="00A443B5" w:rsidP="00BC3B74">
            <w:pPr>
              <w:pStyle w:val="ListParagraph"/>
              <w:ind w:left="171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OU</w:t>
            </w:r>
          </w:p>
          <w:p w:rsidR="00A443B5" w:rsidRPr="000C7604" w:rsidRDefault="00A443B5" w:rsidP="00BC3B74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 w:rsidRPr="000C7604">
              <w:rPr>
                <w:color w:val="000000"/>
                <w:sz w:val="20"/>
                <w:szCs w:val="20"/>
              </w:rPr>
              <w:lastRenderedPageBreak/>
              <w:t xml:space="preserve">une fraction sous forme de nombre décimal </w:t>
            </w:r>
            <w:r w:rsidRPr="00A443B5">
              <w:rPr>
                <w:b/>
                <w:color w:val="000000"/>
                <w:sz w:val="20"/>
                <w:szCs w:val="20"/>
              </w:rPr>
              <w:t>ET</w:t>
            </w:r>
            <w:r w:rsidRPr="000C7604">
              <w:rPr>
                <w:color w:val="000000"/>
                <w:sz w:val="20"/>
                <w:szCs w:val="20"/>
              </w:rPr>
              <w:t xml:space="preserve"> sous forme de pourcentage.</w:t>
            </w:r>
          </w:p>
          <w:p w:rsidR="00A443B5" w:rsidRDefault="00A443B5" w:rsidP="00BC3B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A443B5" w:rsidRPr="00F24B86" w:rsidRDefault="00A443B5" w:rsidP="00F24B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Je peux exprimer :</w:t>
            </w:r>
          </w:p>
          <w:p w:rsidR="00A443B5" w:rsidRPr="00F24B86" w:rsidRDefault="00A443B5" w:rsidP="00A443B5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 w:rsidRPr="00F24B86">
              <w:rPr>
                <w:color w:val="000000"/>
                <w:sz w:val="20"/>
                <w:szCs w:val="20"/>
              </w:rPr>
              <w:t xml:space="preserve">des pourcentages sous forme décimale </w:t>
            </w:r>
            <w:r w:rsidRPr="00A443B5">
              <w:rPr>
                <w:b/>
                <w:color w:val="000000"/>
                <w:sz w:val="20"/>
                <w:szCs w:val="20"/>
              </w:rPr>
              <w:t>ET</w:t>
            </w:r>
            <w:r w:rsidRPr="00F24B86">
              <w:rPr>
                <w:color w:val="000000"/>
                <w:sz w:val="20"/>
                <w:szCs w:val="20"/>
              </w:rPr>
              <w:t xml:space="preserve"> sous forme de fraction;</w:t>
            </w:r>
          </w:p>
          <w:p w:rsidR="00A443B5" w:rsidRDefault="00A443B5" w:rsidP="00A443B5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 w:rsidRPr="00F24B86">
              <w:rPr>
                <w:color w:val="000000"/>
                <w:sz w:val="20"/>
                <w:szCs w:val="20"/>
              </w:rPr>
              <w:t>des nombres décimaux sous forme de pource</w:t>
            </w:r>
            <w:r>
              <w:rPr>
                <w:color w:val="000000"/>
                <w:sz w:val="20"/>
                <w:szCs w:val="20"/>
              </w:rPr>
              <w:t xml:space="preserve">ntage </w:t>
            </w:r>
            <w:r w:rsidRPr="00A443B5">
              <w:rPr>
                <w:b/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sous forme de fraction </w:t>
            </w:r>
          </w:p>
          <w:p w:rsidR="00A443B5" w:rsidRPr="00F24B86" w:rsidRDefault="00A443B5" w:rsidP="00A443B5">
            <w:pPr>
              <w:pStyle w:val="ListParagraph"/>
              <w:ind w:left="171"/>
              <w:rPr>
                <w:color w:val="000000"/>
                <w:sz w:val="20"/>
                <w:szCs w:val="20"/>
              </w:rPr>
            </w:pPr>
            <w:r w:rsidRPr="00EC0BA5">
              <w:rPr>
                <w:b/>
                <w:color w:val="000000"/>
                <w:sz w:val="20"/>
                <w:szCs w:val="20"/>
              </w:rPr>
              <w:t>ET</w:t>
            </w:r>
          </w:p>
          <w:p w:rsidR="00A443B5" w:rsidRPr="000C7604" w:rsidRDefault="00A443B5" w:rsidP="00A443B5">
            <w:pPr>
              <w:pStyle w:val="ListParagraph"/>
              <w:numPr>
                <w:ilvl w:val="0"/>
                <w:numId w:val="31"/>
              </w:numPr>
              <w:ind w:left="171" w:hanging="171"/>
              <w:rPr>
                <w:color w:val="000000"/>
                <w:sz w:val="20"/>
                <w:szCs w:val="20"/>
              </w:rPr>
            </w:pPr>
            <w:r w:rsidRPr="000C7604">
              <w:rPr>
                <w:color w:val="000000"/>
                <w:sz w:val="20"/>
                <w:szCs w:val="20"/>
              </w:rPr>
              <w:lastRenderedPageBreak/>
              <w:t xml:space="preserve">une fraction sous forme de nombre décimal </w:t>
            </w:r>
            <w:r w:rsidRPr="00A443B5">
              <w:rPr>
                <w:b/>
                <w:color w:val="000000"/>
                <w:sz w:val="20"/>
                <w:szCs w:val="20"/>
              </w:rPr>
              <w:t>ET</w:t>
            </w:r>
            <w:r w:rsidRPr="000C7604">
              <w:rPr>
                <w:color w:val="000000"/>
                <w:sz w:val="20"/>
                <w:szCs w:val="20"/>
              </w:rPr>
              <w:t xml:space="preserve"> sous forme de pourcentage.</w:t>
            </w:r>
          </w:p>
          <w:p w:rsidR="00A443B5" w:rsidRDefault="00A443B5" w:rsidP="00F24B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</w:tcPr>
          <w:p w:rsidR="00A443B5" w:rsidRDefault="00A443B5" w:rsidP="00F24B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Je peux expliquer </w:t>
            </w:r>
            <w:r w:rsidRPr="00BA35C3">
              <w:rPr>
                <w:b/>
                <w:color w:val="000000"/>
                <w:sz w:val="20"/>
                <w:szCs w:val="20"/>
              </w:rPr>
              <w:t>le lien entre les nombres fractionnaires, les nombres décimaux et les pourcentages.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74C82" w:rsidRPr="003E6A9B" w:rsidTr="00F93522">
        <w:trPr>
          <w:trHeight w:val="530"/>
        </w:trPr>
        <w:tc>
          <w:tcPr>
            <w:tcW w:w="13338" w:type="dxa"/>
            <w:gridSpan w:val="5"/>
          </w:tcPr>
          <w:p w:rsidR="007D632C" w:rsidRDefault="00F9352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CA"/>
              </w:rPr>
              <w:lastRenderedPageBreak/>
              <w:t>Commentaires</w:t>
            </w:r>
            <w:proofErr w:type="spellEnd"/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BA35C3" w:rsidRPr="003E6A9B" w:rsidRDefault="00BA35C3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164998" w:rsidRPr="0040472A" w:rsidTr="007D632C">
        <w:trPr>
          <w:trHeight w:val="1547"/>
        </w:trPr>
        <w:tc>
          <w:tcPr>
            <w:tcW w:w="3422" w:type="dxa"/>
            <w:vMerge w:val="restart"/>
          </w:tcPr>
          <w:p w:rsidR="00164998" w:rsidRPr="0040472A" w:rsidRDefault="00164998" w:rsidP="0040472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0472A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8N.3</w:t>
            </w:r>
          </w:p>
          <w:p w:rsidR="00164998" w:rsidRPr="0040472A" w:rsidRDefault="00164998" w:rsidP="0040472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0472A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Démontrer de façon concrète, imagée, symbolique et à l’aide de raisonnement proportionnel une compréhension des notions de rapport et de taux</w:t>
            </w:r>
            <w:proofErr w:type="gramStart"/>
            <w:r w:rsidRPr="0040472A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.[</w:t>
            </w:r>
            <w:proofErr w:type="gramEnd"/>
            <w:r w:rsidRPr="0040472A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C, L, R, RP, V](Il est important que les élèves apprennent les notions de rapport et de taux dans un contexte de la mesure ainsi que dans un contexte de relations et régularités.)</w:t>
            </w:r>
          </w:p>
        </w:tc>
        <w:tc>
          <w:tcPr>
            <w:tcW w:w="2433" w:type="dxa"/>
          </w:tcPr>
          <w:p w:rsidR="00164998" w:rsidRPr="0040472A" w:rsidRDefault="00D97C4A" w:rsidP="00D97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e</w:t>
            </w:r>
            <w:r w:rsidRPr="000C7604">
              <w:rPr>
                <w:sz w:val="20"/>
                <w:szCs w:val="20"/>
              </w:rPr>
              <w:t>xplique</w:t>
            </w:r>
            <w:r>
              <w:rPr>
                <w:sz w:val="20"/>
                <w:szCs w:val="20"/>
              </w:rPr>
              <w:t xml:space="preserve">r </w:t>
            </w:r>
            <w:r w:rsidRPr="000C7604">
              <w:rPr>
                <w:sz w:val="20"/>
                <w:szCs w:val="20"/>
              </w:rPr>
              <w:t>de façon co</w:t>
            </w:r>
            <w:r>
              <w:rPr>
                <w:sz w:val="20"/>
                <w:szCs w:val="20"/>
              </w:rPr>
              <w:t xml:space="preserve">ncrète </w:t>
            </w:r>
            <w:r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imagée le lien entre les rapports et les taux.</w:t>
            </w:r>
          </w:p>
        </w:tc>
        <w:tc>
          <w:tcPr>
            <w:tcW w:w="2434" w:type="dxa"/>
          </w:tcPr>
          <w:p w:rsidR="00164998" w:rsidRPr="0040472A" w:rsidRDefault="00164998" w:rsidP="00D97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e</w:t>
            </w:r>
            <w:r w:rsidRPr="000C7604">
              <w:rPr>
                <w:sz w:val="20"/>
                <w:szCs w:val="20"/>
              </w:rPr>
              <w:t>xplique</w:t>
            </w:r>
            <w:r>
              <w:rPr>
                <w:sz w:val="20"/>
                <w:szCs w:val="20"/>
              </w:rPr>
              <w:t xml:space="preserve">r </w:t>
            </w:r>
            <w:r w:rsidRPr="000C7604">
              <w:rPr>
                <w:sz w:val="20"/>
                <w:szCs w:val="20"/>
              </w:rPr>
              <w:t>de façon co</w:t>
            </w:r>
            <w:r>
              <w:rPr>
                <w:sz w:val="20"/>
                <w:szCs w:val="20"/>
              </w:rPr>
              <w:t>ncrète</w:t>
            </w:r>
            <w:r w:rsidR="005818DA">
              <w:rPr>
                <w:sz w:val="20"/>
                <w:szCs w:val="20"/>
              </w:rPr>
              <w:t xml:space="preserve"> </w:t>
            </w:r>
            <w:r w:rsidR="00D97C4A" w:rsidRPr="00D97C4A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imagée le lien</w:t>
            </w:r>
            <w:r w:rsidR="00D97C4A">
              <w:rPr>
                <w:sz w:val="20"/>
                <w:szCs w:val="20"/>
              </w:rPr>
              <w:t xml:space="preserve"> entre les rapports et les taux.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64998" w:rsidRPr="00DA5E6F" w:rsidRDefault="00164998" w:rsidP="0058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e</w:t>
            </w:r>
            <w:r w:rsidRPr="000C7604">
              <w:rPr>
                <w:sz w:val="20"/>
                <w:szCs w:val="20"/>
              </w:rPr>
              <w:t>xplique</w:t>
            </w:r>
            <w:r>
              <w:rPr>
                <w:sz w:val="20"/>
                <w:szCs w:val="20"/>
              </w:rPr>
              <w:t xml:space="preserve">r </w:t>
            </w:r>
            <w:r w:rsidRPr="000C7604">
              <w:rPr>
                <w:sz w:val="20"/>
                <w:szCs w:val="20"/>
              </w:rPr>
              <w:t>de façon co</w:t>
            </w:r>
            <w:r>
              <w:rPr>
                <w:sz w:val="20"/>
                <w:szCs w:val="20"/>
              </w:rPr>
              <w:t xml:space="preserve">ncrète, imagée </w:t>
            </w:r>
            <w:r w:rsidRPr="00164998">
              <w:rPr>
                <w:b/>
                <w:sz w:val="20"/>
                <w:szCs w:val="20"/>
              </w:rPr>
              <w:t xml:space="preserve">ET </w:t>
            </w:r>
            <w:r>
              <w:rPr>
                <w:sz w:val="20"/>
                <w:szCs w:val="20"/>
              </w:rPr>
              <w:t>symbolique le lien entre les rapports et les taux</w:t>
            </w:r>
            <w:r w:rsidR="00D97C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5" w:type="dxa"/>
          </w:tcPr>
          <w:p w:rsidR="00164998" w:rsidRPr="0040472A" w:rsidRDefault="00164998" w:rsidP="00D97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D97C4A">
              <w:rPr>
                <w:b/>
                <w:sz w:val="20"/>
                <w:szCs w:val="20"/>
              </w:rPr>
              <w:t xml:space="preserve">expliquer </w:t>
            </w:r>
            <w:r w:rsidR="00D97C4A" w:rsidRPr="00D97C4A">
              <w:rPr>
                <w:b/>
                <w:sz w:val="20"/>
                <w:szCs w:val="20"/>
              </w:rPr>
              <w:t xml:space="preserve">le lien entre les rapports, les taux, les fractions, les pourcentages, et </w:t>
            </w:r>
            <w:r w:rsidRPr="00D97C4A">
              <w:rPr>
                <w:b/>
                <w:sz w:val="20"/>
                <w:szCs w:val="20"/>
              </w:rPr>
              <w:t xml:space="preserve"> </w:t>
            </w:r>
            <w:r w:rsidR="00D97C4A" w:rsidRPr="00D97C4A">
              <w:rPr>
                <w:b/>
                <w:sz w:val="20"/>
                <w:szCs w:val="20"/>
              </w:rPr>
              <w:t>la probabilité.</w:t>
            </w:r>
          </w:p>
        </w:tc>
      </w:tr>
      <w:tr w:rsidR="00164998" w:rsidRPr="0040472A" w:rsidTr="00172270">
        <w:trPr>
          <w:trHeight w:val="566"/>
        </w:trPr>
        <w:tc>
          <w:tcPr>
            <w:tcW w:w="3422" w:type="dxa"/>
            <w:vMerge/>
          </w:tcPr>
          <w:p w:rsidR="00164998" w:rsidRPr="0040472A" w:rsidRDefault="00164998" w:rsidP="00A113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3" w:type="dxa"/>
          </w:tcPr>
          <w:p w:rsidR="00164998" w:rsidRPr="0040472A" w:rsidRDefault="00164998" w:rsidP="005818DA">
            <w:pPr>
              <w:rPr>
                <w:sz w:val="20"/>
                <w:szCs w:val="20"/>
              </w:rPr>
            </w:pPr>
            <w:r w:rsidRPr="00EF7EA1">
              <w:rPr>
                <w:b/>
                <w:bCs/>
                <w:sz w:val="20"/>
                <w:szCs w:val="20"/>
              </w:rPr>
              <w:t>Avec de l’aide</w:t>
            </w:r>
            <w:r>
              <w:rPr>
                <w:bCs/>
                <w:sz w:val="20"/>
                <w:szCs w:val="20"/>
              </w:rPr>
              <w:t>,</w:t>
            </w:r>
            <w:r w:rsidR="00910F7D">
              <w:rPr>
                <w:bCs/>
                <w:sz w:val="20"/>
                <w:szCs w:val="20"/>
              </w:rPr>
              <w:t xml:space="preserve"> </w:t>
            </w:r>
            <w:r w:rsidR="005818DA">
              <w:rPr>
                <w:sz w:val="20"/>
                <w:szCs w:val="20"/>
              </w:rPr>
              <w:t>j</w:t>
            </w:r>
            <w:r w:rsidR="00910F7D">
              <w:rPr>
                <w:sz w:val="20"/>
                <w:szCs w:val="20"/>
              </w:rPr>
              <w:t xml:space="preserve">e peux exprimer </w:t>
            </w:r>
            <w:r w:rsidR="00910F7D" w:rsidRPr="00F2420B">
              <w:rPr>
                <w:sz w:val="20"/>
                <w:szCs w:val="20"/>
              </w:rPr>
              <w:t>des rapports partie-à-partie sous forme de fractions partie-à-tout</w:t>
            </w:r>
            <w:r w:rsidR="005818DA"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164998" w:rsidRPr="0040472A" w:rsidRDefault="00164998" w:rsidP="0058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EF7EA1">
              <w:rPr>
                <w:b/>
                <w:sz w:val="20"/>
                <w:szCs w:val="20"/>
              </w:rPr>
              <w:t>exprimer des rapports partie-à-partie sous forme de fractions partie-à-tout</w:t>
            </w:r>
            <w:r w:rsidR="005818DA" w:rsidRPr="00EF7EA1">
              <w:rPr>
                <w:b/>
                <w:sz w:val="20"/>
                <w:szCs w:val="20"/>
              </w:rPr>
              <w:t>.</w:t>
            </w:r>
            <w:r w:rsidR="005818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164998" w:rsidRPr="0040472A" w:rsidRDefault="00164998" w:rsidP="0058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</w:t>
            </w:r>
            <w:r w:rsidRPr="00EF7EA1">
              <w:rPr>
                <w:b/>
                <w:sz w:val="20"/>
                <w:szCs w:val="20"/>
              </w:rPr>
              <w:t xml:space="preserve">résoudre des problèmes </w:t>
            </w:r>
            <w:r w:rsidR="00EF7EA1">
              <w:rPr>
                <w:sz w:val="20"/>
                <w:szCs w:val="20"/>
              </w:rPr>
              <w:t xml:space="preserve">de notion de rapport et de taux </w:t>
            </w:r>
            <w:r w:rsidR="005818DA" w:rsidRPr="00B53DD9">
              <w:rPr>
                <w:sz w:val="20"/>
                <w:szCs w:val="20"/>
              </w:rPr>
              <w:t>à l’aide de raisonnement</w:t>
            </w:r>
            <w:r w:rsidR="005818DA">
              <w:rPr>
                <w:sz w:val="20"/>
                <w:szCs w:val="20"/>
              </w:rPr>
              <w:t xml:space="preserve"> </w:t>
            </w:r>
            <w:r w:rsidR="005818DA" w:rsidRPr="00B53DD9">
              <w:rPr>
                <w:sz w:val="20"/>
                <w:szCs w:val="20"/>
              </w:rPr>
              <w:t xml:space="preserve"> proportionnel</w:t>
            </w:r>
            <w:r w:rsidR="005818D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15" w:type="dxa"/>
          </w:tcPr>
          <w:p w:rsidR="00164998" w:rsidRPr="0040472A" w:rsidRDefault="00374D45" w:rsidP="00581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EF7EA1">
              <w:rPr>
                <w:b/>
                <w:sz w:val="20"/>
                <w:szCs w:val="20"/>
              </w:rPr>
              <w:t>créer et résoudre</w:t>
            </w:r>
            <w:r>
              <w:rPr>
                <w:sz w:val="20"/>
                <w:szCs w:val="20"/>
              </w:rPr>
              <w:t xml:space="preserve"> des problèmes</w:t>
            </w:r>
            <w:r w:rsidR="005818DA">
              <w:rPr>
                <w:sz w:val="20"/>
                <w:szCs w:val="20"/>
              </w:rPr>
              <w:t xml:space="preserve"> de notion de rapport et de taux </w:t>
            </w:r>
            <w:r w:rsidR="005818DA" w:rsidRPr="00B53DD9">
              <w:rPr>
                <w:sz w:val="20"/>
                <w:szCs w:val="20"/>
              </w:rPr>
              <w:t>à l’aide de raisonnement</w:t>
            </w:r>
            <w:r w:rsidR="005818DA">
              <w:rPr>
                <w:sz w:val="20"/>
                <w:szCs w:val="20"/>
              </w:rPr>
              <w:t xml:space="preserve"> </w:t>
            </w:r>
            <w:r w:rsidR="005818DA" w:rsidRPr="00B53DD9">
              <w:rPr>
                <w:sz w:val="20"/>
                <w:szCs w:val="20"/>
              </w:rPr>
              <w:t xml:space="preserve"> proportionnel</w:t>
            </w:r>
            <w:r w:rsidR="005818DA">
              <w:rPr>
                <w:sz w:val="20"/>
                <w:szCs w:val="20"/>
              </w:rPr>
              <w:t>.</w:t>
            </w:r>
          </w:p>
        </w:tc>
      </w:tr>
      <w:tr w:rsidR="00164998" w:rsidRPr="003E6A9B" w:rsidTr="00172270">
        <w:trPr>
          <w:trHeight w:val="593"/>
        </w:trPr>
        <w:tc>
          <w:tcPr>
            <w:tcW w:w="13338" w:type="dxa"/>
            <w:gridSpan w:val="5"/>
          </w:tcPr>
          <w:p w:rsidR="00164998" w:rsidRDefault="0016499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proofErr w:type="spellStart"/>
            <w:r w:rsidRPr="003E6A9B">
              <w:rPr>
                <w:rFonts w:ascii="Trebuchet MS" w:hAnsi="Trebuchet MS"/>
                <w:sz w:val="18"/>
                <w:szCs w:val="18"/>
                <w:lang w:val="en-CA"/>
              </w:rPr>
              <w:t>Comment</w:t>
            </w:r>
            <w:r w:rsidR="00F93522">
              <w:rPr>
                <w:rFonts w:ascii="Trebuchet MS" w:hAnsi="Trebuchet MS"/>
                <w:sz w:val="18"/>
                <w:szCs w:val="18"/>
                <w:lang w:val="en-CA"/>
              </w:rPr>
              <w:t>aire</w:t>
            </w:r>
            <w:r w:rsidRPr="003E6A9B">
              <w:rPr>
                <w:rFonts w:ascii="Trebuchet MS" w:hAnsi="Trebuchet MS"/>
                <w:sz w:val="18"/>
                <w:szCs w:val="18"/>
                <w:lang w:val="en-CA"/>
              </w:rPr>
              <w:t>s</w:t>
            </w:r>
            <w:proofErr w:type="spellEnd"/>
          </w:p>
          <w:p w:rsidR="00164998" w:rsidRDefault="0016499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64998" w:rsidRDefault="0016499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64998" w:rsidRDefault="0016499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64998" w:rsidRDefault="0016499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64998" w:rsidRDefault="0016499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64998" w:rsidRDefault="0016499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64998" w:rsidRDefault="0016499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F93522" w:rsidRDefault="00F9352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F93522" w:rsidRDefault="00F93522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164998" w:rsidRPr="003E6A9B" w:rsidRDefault="00164998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202D51" w:rsidRPr="0040472A" w:rsidTr="00164998">
        <w:trPr>
          <w:trHeight w:val="1331"/>
        </w:trPr>
        <w:tc>
          <w:tcPr>
            <w:tcW w:w="3422" w:type="dxa"/>
            <w:vMerge w:val="restart"/>
          </w:tcPr>
          <w:p w:rsidR="00202D51" w:rsidRPr="006D21E2" w:rsidRDefault="00202D51" w:rsidP="00096B9E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  <w:r w:rsidRPr="006D21E2">
              <w:rPr>
                <w:b/>
                <w:bCs/>
                <w:sz w:val="24"/>
                <w:szCs w:val="24"/>
              </w:rPr>
              <w:lastRenderedPageBreak/>
              <w:t>8N.4</w:t>
            </w:r>
          </w:p>
          <w:p w:rsidR="00202D51" w:rsidRPr="006D21E2" w:rsidRDefault="00202D51" w:rsidP="00096B9E">
            <w:pPr>
              <w:tabs>
                <w:tab w:val="left" w:pos="163"/>
              </w:tabs>
              <w:rPr>
                <w:b/>
                <w:bCs/>
                <w:sz w:val="24"/>
                <w:szCs w:val="24"/>
              </w:rPr>
            </w:pPr>
            <w:r w:rsidRPr="006D21E2">
              <w:rPr>
                <w:b/>
                <w:bCs/>
                <w:sz w:val="24"/>
                <w:szCs w:val="24"/>
              </w:rPr>
              <w:t xml:space="preserve">Approfondir et appliquer de façon concrète, imagée et symbolique sa compréhension de la notion de multiplication et de division aux fractions positives et aux nombres fractionnaires positifs. </w:t>
            </w:r>
            <w:r w:rsidRPr="006D21E2">
              <w:rPr>
                <w:b/>
                <w:bCs/>
                <w:sz w:val="24"/>
                <w:szCs w:val="24"/>
                <w:lang w:val="en-CA"/>
              </w:rPr>
              <w:t>[C, CE, L, R, RP, V]</w:t>
            </w:r>
            <w:r w:rsidRPr="00096B9E">
              <w:rPr>
                <w:rFonts w:ascii="Trebuchet MS" w:hAnsi="Trebuchet MS"/>
                <w:b/>
                <w:bCs/>
                <w:sz w:val="18"/>
                <w:szCs w:val="18"/>
                <w:lang w:val="en-CA"/>
              </w:rPr>
              <w:t> </w:t>
            </w:r>
          </w:p>
        </w:tc>
        <w:tc>
          <w:tcPr>
            <w:tcW w:w="2433" w:type="dxa"/>
          </w:tcPr>
          <w:p w:rsidR="00202D51" w:rsidRPr="00D225F0" w:rsidRDefault="00202D51" w:rsidP="00202D51">
            <w:pPr>
              <w:rPr>
                <w:bCs/>
                <w:sz w:val="20"/>
                <w:szCs w:val="20"/>
              </w:rPr>
            </w:pPr>
            <w:r w:rsidRPr="00202D51">
              <w:rPr>
                <w:b/>
                <w:bCs/>
                <w:sz w:val="20"/>
                <w:szCs w:val="20"/>
              </w:rPr>
              <w:t>Avec de l’aide</w:t>
            </w:r>
            <w:r w:rsidRPr="00D225F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imagée </w:t>
            </w:r>
            <w:r w:rsidRPr="00202D51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symbolique </w:t>
            </w:r>
            <w:r w:rsidRPr="00096B9E">
              <w:rPr>
                <w:sz w:val="20"/>
                <w:szCs w:val="20"/>
              </w:rPr>
              <w:t xml:space="preserve">la multiplication </w:t>
            </w:r>
            <w:r>
              <w:rPr>
                <w:sz w:val="20"/>
                <w:szCs w:val="20"/>
              </w:rPr>
              <w:t>des fractions.</w:t>
            </w:r>
          </w:p>
        </w:tc>
        <w:tc>
          <w:tcPr>
            <w:tcW w:w="2434" w:type="dxa"/>
          </w:tcPr>
          <w:p w:rsidR="00202D51" w:rsidRDefault="00202D51" w:rsidP="005D5B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</w:t>
            </w:r>
            <w:r w:rsidRPr="00B53DD9">
              <w:rPr>
                <w:sz w:val="20"/>
                <w:szCs w:val="20"/>
              </w:rPr>
              <w:t>imagée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symbolique</w:t>
            </w:r>
            <w:r w:rsidRPr="00B53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 multiplication des fractions.</w:t>
            </w:r>
          </w:p>
          <w:p w:rsidR="00202D51" w:rsidRDefault="00202D51" w:rsidP="005D5B11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202D51" w:rsidRDefault="00202D51" w:rsidP="0020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</w:t>
            </w:r>
            <w:r w:rsidRPr="00B53DD9">
              <w:rPr>
                <w:sz w:val="20"/>
                <w:szCs w:val="20"/>
              </w:rPr>
              <w:t xml:space="preserve">imagée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symbolique l</w:t>
            </w:r>
            <w:r w:rsidRPr="00096B9E">
              <w:rPr>
                <w:sz w:val="20"/>
                <w:szCs w:val="20"/>
              </w:rPr>
              <w:t xml:space="preserve">a multiplication </w:t>
            </w:r>
            <w:r>
              <w:rPr>
                <w:sz w:val="20"/>
                <w:szCs w:val="20"/>
              </w:rPr>
              <w:t xml:space="preserve">des fractions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utiliser les stratégies de simplification</w:t>
            </w:r>
            <w:r>
              <w:rPr>
                <w:b/>
                <w:sz w:val="20"/>
                <w:szCs w:val="20"/>
              </w:rPr>
              <w:t xml:space="preserve"> ET expliquer mon raisonnement</w:t>
            </w:r>
            <w:r w:rsidRPr="00202D5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5" w:type="dxa"/>
          </w:tcPr>
          <w:p w:rsidR="00202D51" w:rsidRPr="0040472A" w:rsidRDefault="00202D51" w:rsidP="00202D51">
            <w:pPr>
              <w:pStyle w:val="ListParagraph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multiplier les fractions de la façon la plus efficace,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utiliser </w:t>
            </w:r>
            <w:r w:rsidRPr="00202D51">
              <w:rPr>
                <w:b/>
                <w:sz w:val="20"/>
                <w:szCs w:val="20"/>
              </w:rPr>
              <w:t>systématiquement</w:t>
            </w:r>
            <w:r>
              <w:rPr>
                <w:sz w:val="20"/>
                <w:szCs w:val="20"/>
              </w:rPr>
              <w:t xml:space="preserve"> les stratégies de simplification, </w:t>
            </w:r>
            <w:r w:rsidRPr="00202D51">
              <w:rPr>
                <w:b/>
                <w:sz w:val="20"/>
                <w:szCs w:val="20"/>
              </w:rPr>
              <w:t>ET</w:t>
            </w:r>
            <w:r w:rsidRPr="00202D51">
              <w:rPr>
                <w:sz w:val="20"/>
                <w:szCs w:val="20"/>
              </w:rPr>
              <w:t xml:space="preserve"> expliquer mon raisonnement</w:t>
            </w:r>
            <w:r>
              <w:rPr>
                <w:sz w:val="20"/>
                <w:szCs w:val="20"/>
              </w:rPr>
              <w:t>.</w:t>
            </w:r>
          </w:p>
        </w:tc>
      </w:tr>
      <w:tr w:rsidR="00202D51" w:rsidRPr="0040472A" w:rsidTr="00164998">
        <w:trPr>
          <w:trHeight w:val="1331"/>
        </w:trPr>
        <w:tc>
          <w:tcPr>
            <w:tcW w:w="3422" w:type="dxa"/>
            <w:vMerge/>
          </w:tcPr>
          <w:p w:rsidR="00202D51" w:rsidRPr="0040472A" w:rsidRDefault="00202D51" w:rsidP="00096B9E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202D51" w:rsidRDefault="00202D51" w:rsidP="00202D51">
            <w:pPr>
              <w:rPr>
                <w:sz w:val="20"/>
                <w:szCs w:val="20"/>
              </w:rPr>
            </w:pPr>
            <w:r w:rsidRPr="00D225F0">
              <w:rPr>
                <w:bCs/>
                <w:sz w:val="20"/>
                <w:szCs w:val="20"/>
              </w:rPr>
              <w:t>Avec de l’aide,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 </w:t>
            </w:r>
            <w:r w:rsidRPr="00B53DD9">
              <w:rPr>
                <w:sz w:val="20"/>
                <w:szCs w:val="20"/>
              </w:rPr>
              <w:t>imagée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symbolique</w:t>
            </w:r>
            <w:r w:rsidRPr="00B53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 multiplication des nombres fractionnaires.</w:t>
            </w:r>
          </w:p>
          <w:p w:rsidR="00202D51" w:rsidRPr="00096B9E" w:rsidRDefault="00202D51" w:rsidP="003A10ED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:rsidR="00202D51" w:rsidRDefault="00202D51" w:rsidP="00EC0B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 </w:t>
            </w:r>
            <w:r w:rsidRPr="00B53DD9">
              <w:rPr>
                <w:sz w:val="20"/>
                <w:szCs w:val="20"/>
              </w:rPr>
              <w:t>imagée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symbolique</w:t>
            </w:r>
            <w:r w:rsidRPr="00B53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 multiplication des nombres fractionnaires.</w:t>
            </w:r>
          </w:p>
          <w:p w:rsidR="00202D51" w:rsidRPr="00EC0BA5" w:rsidRDefault="00202D51" w:rsidP="00096B9E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202D51" w:rsidRPr="00B53DD9" w:rsidRDefault="00202D51" w:rsidP="0020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</w:t>
            </w:r>
            <w:r w:rsidRPr="00B53DD9">
              <w:rPr>
                <w:sz w:val="20"/>
                <w:szCs w:val="20"/>
              </w:rPr>
              <w:t xml:space="preserve">imagée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symbolique </w:t>
            </w:r>
            <w:r w:rsidRPr="00202D51">
              <w:rPr>
                <w:b/>
                <w:sz w:val="20"/>
                <w:szCs w:val="20"/>
              </w:rPr>
              <w:t>la multiplication des nombres fractionnaires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utiliser les stratégies de simplification</w:t>
            </w:r>
          </w:p>
        </w:tc>
        <w:tc>
          <w:tcPr>
            <w:tcW w:w="2615" w:type="dxa"/>
          </w:tcPr>
          <w:p w:rsidR="00202D51" w:rsidRPr="0040472A" w:rsidRDefault="00202D51" w:rsidP="00202D51">
            <w:pPr>
              <w:pStyle w:val="ListParagraph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202D51">
              <w:rPr>
                <w:sz w:val="20"/>
                <w:szCs w:val="20"/>
              </w:rPr>
              <w:t>multiplier les nombres fractionnaires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de façon la plus efficace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utiliser </w:t>
            </w:r>
            <w:r w:rsidRPr="00202D51">
              <w:rPr>
                <w:b/>
                <w:sz w:val="20"/>
                <w:szCs w:val="20"/>
              </w:rPr>
              <w:t>systématiquement</w:t>
            </w:r>
            <w:r>
              <w:rPr>
                <w:sz w:val="20"/>
                <w:szCs w:val="20"/>
              </w:rPr>
              <w:t xml:space="preserve"> les stratégies de simplification, </w:t>
            </w:r>
            <w:r w:rsidRPr="00202D51">
              <w:rPr>
                <w:b/>
                <w:sz w:val="20"/>
                <w:szCs w:val="20"/>
              </w:rPr>
              <w:t>ET</w:t>
            </w:r>
            <w:r w:rsidRPr="00202D51">
              <w:rPr>
                <w:sz w:val="20"/>
                <w:szCs w:val="20"/>
              </w:rPr>
              <w:t xml:space="preserve"> expliquer mon raisonnement</w:t>
            </w:r>
            <w:r>
              <w:rPr>
                <w:sz w:val="20"/>
                <w:szCs w:val="20"/>
              </w:rPr>
              <w:t>.</w:t>
            </w:r>
          </w:p>
        </w:tc>
      </w:tr>
      <w:tr w:rsidR="000864D0" w:rsidRPr="0040472A" w:rsidTr="00164998">
        <w:trPr>
          <w:trHeight w:val="1331"/>
        </w:trPr>
        <w:tc>
          <w:tcPr>
            <w:tcW w:w="3422" w:type="dxa"/>
            <w:vMerge/>
          </w:tcPr>
          <w:p w:rsidR="000864D0" w:rsidRPr="0040472A" w:rsidRDefault="000864D0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0864D0" w:rsidRPr="00D225F0" w:rsidRDefault="000864D0" w:rsidP="00BC3B74">
            <w:pPr>
              <w:rPr>
                <w:bCs/>
                <w:sz w:val="20"/>
                <w:szCs w:val="20"/>
              </w:rPr>
            </w:pPr>
            <w:r w:rsidRPr="00202D51">
              <w:rPr>
                <w:b/>
                <w:bCs/>
                <w:sz w:val="20"/>
                <w:szCs w:val="20"/>
              </w:rPr>
              <w:t>Avec de l’aide</w:t>
            </w:r>
            <w:r w:rsidRPr="00D225F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imagée </w:t>
            </w:r>
            <w:r w:rsidRPr="00202D51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symbolique </w:t>
            </w:r>
            <w:r w:rsidRPr="00096B9E">
              <w:rPr>
                <w:sz w:val="20"/>
                <w:szCs w:val="20"/>
              </w:rPr>
              <w:t xml:space="preserve">la </w:t>
            </w:r>
            <w:r w:rsidRPr="000864D0">
              <w:rPr>
                <w:b/>
                <w:sz w:val="20"/>
                <w:szCs w:val="20"/>
              </w:rPr>
              <w:t>division</w:t>
            </w:r>
            <w:r w:rsidRPr="00096B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des fractions.</w:t>
            </w:r>
          </w:p>
        </w:tc>
        <w:tc>
          <w:tcPr>
            <w:tcW w:w="2434" w:type="dxa"/>
          </w:tcPr>
          <w:p w:rsidR="000864D0" w:rsidRDefault="000864D0" w:rsidP="00BC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</w:t>
            </w:r>
            <w:r w:rsidRPr="00B53DD9">
              <w:rPr>
                <w:sz w:val="20"/>
                <w:szCs w:val="20"/>
              </w:rPr>
              <w:t>imagée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symbolique</w:t>
            </w:r>
            <w:r w:rsidRPr="00B53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 division des fractions.</w:t>
            </w:r>
          </w:p>
          <w:p w:rsidR="000864D0" w:rsidRDefault="000864D0" w:rsidP="00BC3B74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0864D0" w:rsidRDefault="000864D0" w:rsidP="0008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</w:t>
            </w:r>
            <w:r w:rsidRPr="00B53DD9">
              <w:rPr>
                <w:sz w:val="20"/>
                <w:szCs w:val="20"/>
              </w:rPr>
              <w:t xml:space="preserve">imagée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symbolique l</w:t>
            </w:r>
            <w:r w:rsidRPr="00096B9E">
              <w:rPr>
                <w:sz w:val="20"/>
                <w:szCs w:val="20"/>
              </w:rPr>
              <w:t xml:space="preserve">a </w:t>
            </w:r>
            <w:r w:rsidRPr="000864D0">
              <w:rPr>
                <w:b/>
                <w:sz w:val="20"/>
                <w:szCs w:val="20"/>
              </w:rPr>
              <w:t>division</w:t>
            </w:r>
            <w:r w:rsidRPr="00096B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des fractions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utiliser les stratégies de simplification</w:t>
            </w:r>
            <w:r>
              <w:rPr>
                <w:b/>
                <w:sz w:val="20"/>
                <w:szCs w:val="20"/>
              </w:rPr>
              <w:t xml:space="preserve"> ET expliquer mon raisonnement</w:t>
            </w:r>
            <w:r w:rsidRPr="00202D51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5" w:type="dxa"/>
          </w:tcPr>
          <w:p w:rsidR="000864D0" w:rsidRPr="0040472A" w:rsidRDefault="000864D0" w:rsidP="000864D0">
            <w:pPr>
              <w:pStyle w:val="ListParagraph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diviser les fractions de la façon la plus efficace,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utiliser </w:t>
            </w:r>
            <w:r w:rsidRPr="00202D51">
              <w:rPr>
                <w:b/>
                <w:sz w:val="20"/>
                <w:szCs w:val="20"/>
              </w:rPr>
              <w:t>systématiquement</w:t>
            </w:r>
            <w:r>
              <w:rPr>
                <w:sz w:val="20"/>
                <w:szCs w:val="20"/>
              </w:rPr>
              <w:t xml:space="preserve"> les stratégies de simplification, </w:t>
            </w:r>
            <w:r w:rsidRPr="00202D51">
              <w:rPr>
                <w:b/>
                <w:sz w:val="20"/>
                <w:szCs w:val="20"/>
              </w:rPr>
              <w:t>ET</w:t>
            </w:r>
            <w:r w:rsidRPr="00202D51">
              <w:rPr>
                <w:sz w:val="20"/>
                <w:szCs w:val="20"/>
              </w:rPr>
              <w:t xml:space="preserve"> expliquer mon raisonnement</w:t>
            </w:r>
            <w:r>
              <w:rPr>
                <w:sz w:val="20"/>
                <w:szCs w:val="20"/>
              </w:rPr>
              <w:t>.</w:t>
            </w:r>
          </w:p>
        </w:tc>
      </w:tr>
      <w:tr w:rsidR="00880204" w:rsidRPr="0040472A" w:rsidTr="00880204">
        <w:trPr>
          <w:trHeight w:val="350"/>
        </w:trPr>
        <w:tc>
          <w:tcPr>
            <w:tcW w:w="3422" w:type="dxa"/>
            <w:vMerge/>
          </w:tcPr>
          <w:p w:rsidR="00880204" w:rsidRPr="0040472A" w:rsidRDefault="00880204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880204" w:rsidRDefault="00880204" w:rsidP="00BC3B74">
            <w:pPr>
              <w:rPr>
                <w:sz w:val="20"/>
                <w:szCs w:val="20"/>
              </w:rPr>
            </w:pPr>
            <w:r w:rsidRPr="00880204">
              <w:rPr>
                <w:b/>
                <w:bCs/>
                <w:sz w:val="20"/>
                <w:szCs w:val="20"/>
              </w:rPr>
              <w:t>Avec de l’aide</w:t>
            </w:r>
            <w:r w:rsidRPr="00D225F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 </w:t>
            </w:r>
            <w:r w:rsidRPr="00B53DD9">
              <w:rPr>
                <w:sz w:val="20"/>
                <w:szCs w:val="20"/>
              </w:rPr>
              <w:t>imagée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symbolique</w:t>
            </w:r>
            <w:r w:rsidRPr="00B53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 division des nombres fractionnaires.</w:t>
            </w:r>
          </w:p>
          <w:p w:rsidR="00880204" w:rsidRPr="00096B9E" w:rsidRDefault="00880204" w:rsidP="00BC3B74">
            <w:pPr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:rsidR="00880204" w:rsidRDefault="00880204" w:rsidP="00BC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 </w:t>
            </w:r>
            <w:r w:rsidRPr="00B53DD9">
              <w:rPr>
                <w:sz w:val="20"/>
                <w:szCs w:val="20"/>
              </w:rPr>
              <w:t>imagée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symbolique</w:t>
            </w:r>
            <w:r w:rsidRPr="00B53D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 division des nombres fractionnaires.</w:t>
            </w:r>
          </w:p>
          <w:p w:rsidR="00880204" w:rsidRPr="00EC0BA5" w:rsidRDefault="00880204" w:rsidP="00BC3B74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880204" w:rsidRDefault="00880204" w:rsidP="00086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m</w:t>
            </w:r>
            <w:r w:rsidRPr="00B53DD9">
              <w:rPr>
                <w:sz w:val="20"/>
                <w:szCs w:val="20"/>
              </w:rPr>
              <w:t>odélise</w:t>
            </w:r>
            <w:r>
              <w:rPr>
                <w:sz w:val="20"/>
                <w:szCs w:val="20"/>
              </w:rPr>
              <w:t xml:space="preserve">r de façon concrète, </w:t>
            </w:r>
            <w:r w:rsidRPr="00B53DD9">
              <w:rPr>
                <w:sz w:val="20"/>
                <w:szCs w:val="20"/>
              </w:rPr>
              <w:t xml:space="preserve">imagée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symbolique </w:t>
            </w:r>
            <w:r w:rsidRPr="00202D51">
              <w:rPr>
                <w:b/>
                <w:sz w:val="20"/>
                <w:szCs w:val="20"/>
              </w:rPr>
              <w:t xml:space="preserve">la </w:t>
            </w:r>
            <w:r>
              <w:rPr>
                <w:b/>
                <w:sz w:val="20"/>
                <w:szCs w:val="20"/>
              </w:rPr>
              <w:t>division</w:t>
            </w:r>
            <w:r w:rsidRPr="00202D51">
              <w:rPr>
                <w:b/>
                <w:sz w:val="20"/>
                <w:szCs w:val="20"/>
              </w:rPr>
              <w:t xml:space="preserve"> des nombres fractionnaires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utiliser les stratégies de simplification</w:t>
            </w:r>
          </w:p>
        </w:tc>
        <w:tc>
          <w:tcPr>
            <w:tcW w:w="2615" w:type="dxa"/>
          </w:tcPr>
          <w:p w:rsidR="00880204" w:rsidRDefault="00880204" w:rsidP="000864D0">
            <w:pPr>
              <w:pStyle w:val="ListParagraph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peux diviser</w:t>
            </w:r>
            <w:r w:rsidRPr="00202D51">
              <w:rPr>
                <w:sz w:val="20"/>
                <w:szCs w:val="20"/>
              </w:rPr>
              <w:t xml:space="preserve"> les nombres fractionnaires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de façon la plus efficace</w:t>
            </w:r>
            <w:r>
              <w:rPr>
                <w:sz w:val="20"/>
                <w:szCs w:val="20"/>
              </w:rPr>
              <w:t xml:space="preserve"> </w:t>
            </w:r>
            <w:r w:rsidRPr="00202D51">
              <w:rPr>
                <w:b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utiliser </w:t>
            </w:r>
            <w:r w:rsidRPr="00202D51">
              <w:rPr>
                <w:b/>
                <w:sz w:val="20"/>
                <w:szCs w:val="20"/>
              </w:rPr>
              <w:t>systématiquement</w:t>
            </w:r>
            <w:r>
              <w:rPr>
                <w:sz w:val="20"/>
                <w:szCs w:val="20"/>
              </w:rPr>
              <w:t xml:space="preserve"> les stratégies de simplification, </w:t>
            </w:r>
            <w:r w:rsidRPr="00202D51">
              <w:rPr>
                <w:b/>
                <w:sz w:val="20"/>
                <w:szCs w:val="20"/>
              </w:rPr>
              <w:t>ET</w:t>
            </w:r>
            <w:r w:rsidRPr="00202D51">
              <w:rPr>
                <w:sz w:val="20"/>
                <w:szCs w:val="20"/>
              </w:rPr>
              <w:t xml:space="preserve"> expliquer </w:t>
            </w:r>
            <w:r w:rsidRPr="00202D51">
              <w:rPr>
                <w:sz w:val="20"/>
                <w:szCs w:val="20"/>
              </w:rPr>
              <w:lastRenderedPageBreak/>
              <w:t>mon raisonnement</w:t>
            </w:r>
            <w:r>
              <w:rPr>
                <w:sz w:val="20"/>
                <w:szCs w:val="20"/>
              </w:rPr>
              <w:t>.</w:t>
            </w:r>
          </w:p>
        </w:tc>
      </w:tr>
      <w:tr w:rsidR="00880204" w:rsidRPr="0040472A" w:rsidTr="00164998">
        <w:trPr>
          <w:trHeight w:val="1331"/>
        </w:trPr>
        <w:tc>
          <w:tcPr>
            <w:tcW w:w="3422" w:type="dxa"/>
            <w:vMerge/>
          </w:tcPr>
          <w:p w:rsidR="00880204" w:rsidRPr="0040472A" w:rsidRDefault="00880204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880204" w:rsidRPr="00EC0BA5" w:rsidRDefault="00880204" w:rsidP="00806AFA">
            <w:pPr>
              <w:rPr>
                <w:sz w:val="20"/>
                <w:szCs w:val="20"/>
              </w:rPr>
            </w:pPr>
            <w:r w:rsidRPr="000864D0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Pr="00EC0BA5">
              <w:rPr>
                <w:sz w:val="20"/>
                <w:szCs w:val="20"/>
              </w:rPr>
              <w:t>e peux résoudre les problèmes qui requièrent des opération</w:t>
            </w:r>
            <w:r>
              <w:rPr>
                <w:sz w:val="20"/>
                <w:szCs w:val="20"/>
              </w:rPr>
              <w:t xml:space="preserve">s sur des fractions positives </w:t>
            </w:r>
            <w:r w:rsidRPr="00EC0BA5">
              <w:rPr>
                <w:b/>
                <w:sz w:val="20"/>
                <w:szCs w:val="20"/>
              </w:rPr>
              <w:t>OU</w:t>
            </w:r>
            <w:r w:rsidRPr="00EC0BA5">
              <w:rPr>
                <w:sz w:val="20"/>
                <w:szCs w:val="20"/>
              </w:rPr>
              <w:t xml:space="preserve"> des nombres fractionnaires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880204" w:rsidRPr="00EC0BA5" w:rsidRDefault="00880204" w:rsidP="00EC0BA5">
            <w:pPr>
              <w:rPr>
                <w:sz w:val="20"/>
                <w:szCs w:val="20"/>
              </w:rPr>
            </w:pPr>
            <w:r w:rsidRPr="00EC0BA5">
              <w:rPr>
                <w:sz w:val="20"/>
                <w:szCs w:val="20"/>
              </w:rPr>
              <w:t>Je peux résoudre les problèmes qui requièrent des opération</w:t>
            </w:r>
            <w:r>
              <w:rPr>
                <w:sz w:val="20"/>
                <w:szCs w:val="20"/>
              </w:rPr>
              <w:t xml:space="preserve">s sur des fractions positives </w:t>
            </w:r>
            <w:r w:rsidRPr="00EC0BA5">
              <w:rPr>
                <w:b/>
                <w:sz w:val="20"/>
                <w:szCs w:val="20"/>
              </w:rPr>
              <w:t>OU</w:t>
            </w:r>
            <w:r w:rsidRPr="00EC0BA5">
              <w:rPr>
                <w:sz w:val="20"/>
                <w:szCs w:val="20"/>
              </w:rPr>
              <w:t xml:space="preserve"> des nombres fractionnaires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80204" w:rsidRPr="00B53DD9" w:rsidRDefault="00880204" w:rsidP="00603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0864D0">
              <w:rPr>
                <w:b/>
                <w:sz w:val="20"/>
                <w:szCs w:val="20"/>
              </w:rPr>
              <w:t>résoudre</w:t>
            </w:r>
            <w:r>
              <w:rPr>
                <w:sz w:val="20"/>
                <w:szCs w:val="20"/>
              </w:rPr>
              <w:t xml:space="preserve"> les problèmes </w:t>
            </w:r>
            <w:r w:rsidRPr="00603129">
              <w:rPr>
                <w:sz w:val="20"/>
                <w:szCs w:val="20"/>
              </w:rPr>
              <w:t xml:space="preserve">qui requièrent des opérations sur des fractions positives </w:t>
            </w:r>
            <w:r w:rsidRPr="00164998">
              <w:rPr>
                <w:b/>
                <w:sz w:val="20"/>
                <w:szCs w:val="20"/>
              </w:rPr>
              <w:t>ET</w:t>
            </w:r>
            <w:r w:rsidRPr="00603129">
              <w:rPr>
                <w:sz w:val="20"/>
                <w:szCs w:val="20"/>
              </w:rPr>
              <w:t xml:space="preserve"> des nombres fractionnaires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15" w:type="dxa"/>
          </w:tcPr>
          <w:p w:rsidR="00880204" w:rsidRPr="0040472A" w:rsidRDefault="00880204" w:rsidP="00FF35DA">
            <w:pPr>
              <w:pStyle w:val="ListParagraph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0864D0">
              <w:rPr>
                <w:b/>
                <w:sz w:val="20"/>
                <w:szCs w:val="20"/>
              </w:rPr>
              <w:t>créer</w:t>
            </w:r>
            <w:r>
              <w:rPr>
                <w:sz w:val="20"/>
                <w:szCs w:val="20"/>
              </w:rPr>
              <w:t xml:space="preserve"> et résoudre les problèmes </w:t>
            </w:r>
            <w:r w:rsidRPr="00603129">
              <w:rPr>
                <w:sz w:val="20"/>
                <w:szCs w:val="20"/>
              </w:rPr>
              <w:t xml:space="preserve">qui requièrent des opérations sur des fractions positives </w:t>
            </w:r>
            <w:r w:rsidRPr="00164998">
              <w:rPr>
                <w:b/>
                <w:sz w:val="20"/>
                <w:szCs w:val="20"/>
              </w:rPr>
              <w:t>ET</w:t>
            </w:r>
            <w:r w:rsidRPr="00603129">
              <w:rPr>
                <w:sz w:val="20"/>
                <w:szCs w:val="20"/>
              </w:rPr>
              <w:t xml:space="preserve"> des nombres fractionnaires</w:t>
            </w:r>
            <w:r>
              <w:rPr>
                <w:sz w:val="20"/>
                <w:szCs w:val="20"/>
              </w:rPr>
              <w:t>.</w:t>
            </w:r>
          </w:p>
        </w:tc>
      </w:tr>
      <w:tr w:rsidR="00880204" w:rsidRPr="003E6A9B" w:rsidTr="00172270">
        <w:trPr>
          <w:trHeight w:val="656"/>
        </w:trPr>
        <w:tc>
          <w:tcPr>
            <w:tcW w:w="13338" w:type="dxa"/>
            <w:gridSpan w:val="5"/>
          </w:tcPr>
          <w:p w:rsidR="00880204" w:rsidRPr="003E6A9B" w:rsidRDefault="00880204" w:rsidP="00A113A6">
            <w:pPr>
              <w:rPr>
                <w:rFonts w:ascii="Trebuchet MS" w:hAnsi="Trebuchet MS"/>
                <w:sz w:val="18"/>
                <w:szCs w:val="18"/>
                <w:lang w:val="en-CA"/>
              </w:rPr>
            </w:pPr>
            <w:r w:rsidRPr="003E6A9B">
              <w:rPr>
                <w:rFonts w:ascii="Trebuchet MS" w:hAnsi="Trebuchet MS"/>
                <w:sz w:val="18"/>
                <w:szCs w:val="18"/>
                <w:lang w:val="en-CA"/>
              </w:rPr>
              <w:t>Comments</w:t>
            </w: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  <w:p w:rsidR="00880204" w:rsidRPr="003E6A9B" w:rsidRDefault="00880204" w:rsidP="00982658">
            <w:pPr>
              <w:tabs>
                <w:tab w:val="left" w:pos="11040"/>
              </w:tabs>
              <w:rPr>
                <w:rFonts w:ascii="Trebuchet MS" w:hAnsi="Trebuchet MS"/>
                <w:sz w:val="18"/>
                <w:szCs w:val="18"/>
                <w:lang w:val="en-CA"/>
              </w:rPr>
            </w:pPr>
          </w:p>
        </w:tc>
      </w:tr>
      <w:tr w:rsidR="00880204" w:rsidRPr="0040472A" w:rsidTr="001B12E3">
        <w:trPr>
          <w:trHeight w:val="1196"/>
        </w:trPr>
        <w:tc>
          <w:tcPr>
            <w:tcW w:w="3422" w:type="dxa"/>
            <w:vMerge w:val="restart"/>
          </w:tcPr>
          <w:p w:rsidR="00880204" w:rsidRPr="0040472A" w:rsidRDefault="00880204" w:rsidP="0040472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0472A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8N.5</w:t>
            </w:r>
          </w:p>
          <w:p w:rsidR="00880204" w:rsidRPr="0040472A" w:rsidRDefault="00880204" w:rsidP="0040472A">
            <w:pPr>
              <w:shd w:val="clear" w:color="auto" w:fill="FFFFFF"/>
              <w:spacing w:after="300"/>
              <w:textAlignment w:val="top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0472A"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</w:rPr>
              <w:t>Approfondir et appliquer de façon concrète, imagée et symbolique sa compréhension de la notion de multiplication et de division aux nombres entiers (positifs et négatifs).</w:t>
            </w:r>
          </w:p>
        </w:tc>
        <w:tc>
          <w:tcPr>
            <w:tcW w:w="2433" w:type="dxa"/>
          </w:tcPr>
          <w:p w:rsidR="00880204" w:rsidRPr="0040472A" w:rsidRDefault="00A7298F" w:rsidP="00863168">
            <w:pPr>
              <w:pStyle w:val="ListParagraph"/>
              <w:widowControl w:val="0"/>
              <w:autoSpaceDE w:val="0"/>
              <w:autoSpaceDN w:val="0"/>
              <w:adjustRightInd w:val="0"/>
              <w:spacing w:after="400"/>
              <w:ind w:left="-2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Je peux identifier l’opération requise </w:t>
            </w:r>
            <w:r w:rsidRPr="00A7298F">
              <w:rPr>
                <w:bCs/>
                <w:sz w:val="20"/>
                <w:szCs w:val="20"/>
              </w:rPr>
              <w:t>dans un problème portant sur les entiers.</w:t>
            </w:r>
          </w:p>
        </w:tc>
        <w:tc>
          <w:tcPr>
            <w:tcW w:w="2434" w:type="dxa"/>
          </w:tcPr>
          <w:p w:rsidR="00880204" w:rsidRPr="0040472A" w:rsidRDefault="00880204" w:rsidP="00863168">
            <w:pPr>
              <w:pStyle w:val="ListParagraph"/>
              <w:ind w:left="-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 peux </w:t>
            </w:r>
            <w:r w:rsidRPr="00A7298F">
              <w:rPr>
                <w:b/>
                <w:color w:val="000000"/>
                <w:sz w:val="20"/>
                <w:szCs w:val="20"/>
              </w:rPr>
              <w:t>résoudre</w:t>
            </w:r>
            <w:r w:rsidRPr="00603129">
              <w:rPr>
                <w:color w:val="000000"/>
                <w:sz w:val="20"/>
                <w:szCs w:val="20"/>
              </w:rPr>
              <w:t xml:space="preserve"> des problèmes portant</w:t>
            </w:r>
            <w:r w:rsidR="00C464BC">
              <w:rPr>
                <w:color w:val="000000"/>
                <w:sz w:val="20"/>
                <w:szCs w:val="20"/>
              </w:rPr>
              <w:t xml:space="preserve"> sur toutes les opérations sur les</w:t>
            </w:r>
            <w:r w:rsidR="00A7298F">
              <w:rPr>
                <w:color w:val="000000"/>
                <w:sz w:val="20"/>
                <w:szCs w:val="20"/>
              </w:rPr>
              <w:t xml:space="preserve"> </w:t>
            </w:r>
            <w:r w:rsidRPr="00603129">
              <w:rPr>
                <w:color w:val="000000"/>
                <w:sz w:val="20"/>
                <w:szCs w:val="20"/>
              </w:rPr>
              <w:t xml:space="preserve"> nombres entiers</w:t>
            </w:r>
            <w:r w:rsidR="00C464BC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80204" w:rsidRPr="00603129" w:rsidRDefault="00880204" w:rsidP="00863168">
            <w:pPr>
              <w:ind w:left="-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 peux </w:t>
            </w:r>
            <w:r w:rsidRPr="00C464BC">
              <w:rPr>
                <w:b/>
                <w:color w:val="000000"/>
                <w:sz w:val="20"/>
                <w:szCs w:val="20"/>
              </w:rPr>
              <w:t>créer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résoudre</w:t>
            </w:r>
            <w:r w:rsidRPr="00603129">
              <w:rPr>
                <w:color w:val="000000"/>
                <w:sz w:val="20"/>
                <w:szCs w:val="20"/>
              </w:rPr>
              <w:t xml:space="preserve"> des problèmes portant sur</w:t>
            </w:r>
            <w:r w:rsidR="00C464BC">
              <w:rPr>
                <w:color w:val="000000"/>
                <w:sz w:val="20"/>
                <w:szCs w:val="20"/>
              </w:rPr>
              <w:t xml:space="preserve"> les nombres entiers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03129">
              <w:rPr>
                <w:color w:val="000000"/>
                <w:sz w:val="20"/>
                <w:szCs w:val="20"/>
              </w:rPr>
              <w:t>en tenant compte de la priorité des opérations sans puissances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A7298F" w:rsidRPr="00A7298F">
              <w:rPr>
                <w:b/>
                <w:color w:val="000000"/>
                <w:sz w:val="20"/>
                <w:szCs w:val="20"/>
              </w:rPr>
              <w:t>ET</w:t>
            </w:r>
            <w:r w:rsidRPr="00A7298F">
              <w:rPr>
                <w:b/>
                <w:color w:val="000000"/>
                <w:sz w:val="20"/>
                <w:szCs w:val="20"/>
              </w:rPr>
              <w:t xml:space="preserve"> explique</w:t>
            </w:r>
            <w:r w:rsidR="00A7298F" w:rsidRPr="00A7298F">
              <w:rPr>
                <w:b/>
                <w:color w:val="000000"/>
                <w:sz w:val="20"/>
                <w:szCs w:val="20"/>
              </w:rPr>
              <w:t>r</w:t>
            </w:r>
            <w:r w:rsidRPr="00A7298F">
              <w:rPr>
                <w:b/>
                <w:color w:val="000000"/>
                <w:sz w:val="20"/>
                <w:szCs w:val="20"/>
              </w:rPr>
              <w:t xml:space="preserve"> mon raisonnement.</w:t>
            </w:r>
          </w:p>
        </w:tc>
        <w:tc>
          <w:tcPr>
            <w:tcW w:w="2615" w:type="dxa"/>
          </w:tcPr>
          <w:p w:rsidR="00880204" w:rsidRPr="0040472A" w:rsidRDefault="00880204" w:rsidP="00863168">
            <w:pPr>
              <w:pStyle w:val="ListParagraph"/>
              <w:ind w:left="-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 peux c</w:t>
            </w:r>
            <w:r w:rsidRPr="00603129">
              <w:rPr>
                <w:color w:val="000000"/>
                <w:sz w:val="20"/>
                <w:szCs w:val="20"/>
              </w:rPr>
              <w:t>rée</w:t>
            </w:r>
            <w:r>
              <w:rPr>
                <w:color w:val="000000"/>
                <w:sz w:val="20"/>
                <w:szCs w:val="20"/>
              </w:rPr>
              <w:t xml:space="preserve">r </w:t>
            </w:r>
            <w:r w:rsidRPr="00A7298F">
              <w:rPr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résoudre</w:t>
            </w:r>
            <w:r w:rsidRPr="00603129">
              <w:rPr>
                <w:color w:val="000000"/>
                <w:sz w:val="20"/>
                <w:szCs w:val="20"/>
              </w:rPr>
              <w:t xml:space="preserve"> des problèmes</w:t>
            </w:r>
            <w:r>
              <w:rPr>
                <w:color w:val="000000"/>
                <w:sz w:val="20"/>
                <w:szCs w:val="20"/>
              </w:rPr>
              <w:t xml:space="preserve"> complexes </w:t>
            </w:r>
            <w:r w:rsidRPr="00A7298F">
              <w:rPr>
                <w:b/>
                <w:color w:val="000000"/>
                <w:sz w:val="20"/>
                <w:szCs w:val="20"/>
              </w:rPr>
              <w:t>de plusieurs étapes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A7298F">
              <w:rPr>
                <w:color w:val="000000"/>
                <w:sz w:val="20"/>
                <w:szCs w:val="20"/>
              </w:rPr>
              <w:t xml:space="preserve">portant sur les </w:t>
            </w:r>
            <w:r w:rsidRPr="00603129">
              <w:rPr>
                <w:color w:val="000000"/>
                <w:sz w:val="20"/>
                <w:szCs w:val="20"/>
              </w:rPr>
              <w:t>nombres entiers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603129">
              <w:rPr>
                <w:color w:val="000000"/>
                <w:sz w:val="20"/>
                <w:szCs w:val="20"/>
              </w:rPr>
              <w:t>en tenant compte de la priorité des opérations</w:t>
            </w:r>
            <w:r w:rsidR="00A7298F">
              <w:rPr>
                <w:color w:val="000000"/>
                <w:sz w:val="20"/>
                <w:szCs w:val="20"/>
              </w:rPr>
              <w:t>.</w:t>
            </w:r>
          </w:p>
        </w:tc>
      </w:tr>
      <w:tr w:rsidR="00880204" w:rsidRPr="0040472A" w:rsidTr="001B12E3">
        <w:trPr>
          <w:trHeight w:val="1124"/>
        </w:trPr>
        <w:tc>
          <w:tcPr>
            <w:tcW w:w="3422" w:type="dxa"/>
            <w:vMerge/>
          </w:tcPr>
          <w:p w:rsidR="00880204" w:rsidRPr="0040472A" w:rsidRDefault="00880204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880204" w:rsidRPr="0040472A" w:rsidRDefault="00880204" w:rsidP="00863168">
            <w:pPr>
              <w:pStyle w:val="ListParagraph"/>
              <w:widowControl w:val="0"/>
              <w:autoSpaceDE w:val="0"/>
              <w:autoSpaceDN w:val="0"/>
              <w:adjustRightInd w:val="0"/>
              <w:spacing w:after="400"/>
              <w:ind w:left="-2"/>
              <w:rPr>
                <w:bCs/>
                <w:sz w:val="20"/>
                <w:szCs w:val="20"/>
              </w:rPr>
            </w:pPr>
            <w:r w:rsidRPr="00353023">
              <w:rPr>
                <w:b/>
                <w:bCs/>
                <w:sz w:val="20"/>
                <w:szCs w:val="20"/>
              </w:rPr>
              <w:t>Avec de l’aide</w:t>
            </w:r>
            <w:r>
              <w:rPr>
                <w:bCs/>
                <w:sz w:val="20"/>
                <w:szCs w:val="20"/>
              </w:rPr>
              <w:t xml:space="preserve">, </w:t>
            </w:r>
            <w:r w:rsidR="00353023">
              <w:rPr>
                <w:color w:val="000000"/>
                <w:sz w:val="20"/>
                <w:szCs w:val="20"/>
              </w:rPr>
              <w:t>j</w:t>
            </w:r>
            <w:r>
              <w:rPr>
                <w:color w:val="000000"/>
                <w:sz w:val="20"/>
                <w:szCs w:val="20"/>
              </w:rPr>
              <w:t xml:space="preserve">e peux </w:t>
            </w:r>
            <w:r w:rsidR="00353023">
              <w:rPr>
                <w:color w:val="000000"/>
                <w:sz w:val="20"/>
                <w:szCs w:val="20"/>
              </w:rPr>
              <w:t>appliquer</w:t>
            </w:r>
            <w:r>
              <w:rPr>
                <w:color w:val="000000"/>
                <w:sz w:val="20"/>
                <w:szCs w:val="20"/>
              </w:rPr>
              <w:t xml:space="preserve"> les régularités</w:t>
            </w:r>
            <w:r w:rsidRPr="00603129">
              <w:rPr>
                <w:color w:val="000000"/>
                <w:sz w:val="20"/>
                <w:szCs w:val="20"/>
              </w:rPr>
              <w:t xml:space="preserve"> pour déterminer si le produit </w:t>
            </w:r>
            <w:r w:rsidR="00353023" w:rsidRPr="00353023">
              <w:rPr>
                <w:b/>
                <w:color w:val="000000"/>
                <w:sz w:val="20"/>
                <w:szCs w:val="20"/>
              </w:rPr>
              <w:t>OU</w:t>
            </w:r>
            <w:r w:rsidRPr="00603129">
              <w:rPr>
                <w:color w:val="000000"/>
                <w:sz w:val="20"/>
                <w:szCs w:val="20"/>
              </w:rPr>
              <w:t xml:space="preserve"> le quotient 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03129">
              <w:rPr>
                <w:color w:val="000000"/>
                <w:sz w:val="20"/>
                <w:szCs w:val="20"/>
              </w:rPr>
              <w:t>nombres entiers sont positifs ou négatifs.</w:t>
            </w:r>
          </w:p>
        </w:tc>
        <w:tc>
          <w:tcPr>
            <w:tcW w:w="2434" w:type="dxa"/>
          </w:tcPr>
          <w:p w:rsidR="00880204" w:rsidRPr="0040472A" w:rsidRDefault="00880204" w:rsidP="00863168">
            <w:pPr>
              <w:pStyle w:val="ListParagraph"/>
              <w:ind w:left="-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 peux </w:t>
            </w:r>
            <w:r w:rsidR="00353023" w:rsidRPr="00353023">
              <w:rPr>
                <w:b/>
                <w:color w:val="000000"/>
                <w:sz w:val="20"/>
                <w:szCs w:val="20"/>
              </w:rPr>
              <w:t>appliquer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53023">
              <w:rPr>
                <w:color w:val="000000"/>
                <w:sz w:val="20"/>
                <w:szCs w:val="20"/>
              </w:rPr>
              <w:t xml:space="preserve">les </w:t>
            </w:r>
            <w:r>
              <w:rPr>
                <w:color w:val="000000"/>
                <w:sz w:val="20"/>
                <w:szCs w:val="20"/>
              </w:rPr>
              <w:t>régularités</w:t>
            </w:r>
            <w:r w:rsidRPr="00603129">
              <w:rPr>
                <w:color w:val="000000"/>
                <w:sz w:val="20"/>
                <w:szCs w:val="20"/>
              </w:rPr>
              <w:t xml:space="preserve"> pour déterminer si le produit </w:t>
            </w:r>
            <w:r w:rsidR="00353023" w:rsidRPr="00353023">
              <w:rPr>
                <w:b/>
                <w:color w:val="000000"/>
                <w:sz w:val="20"/>
                <w:szCs w:val="20"/>
              </w:rPr>
              <w:t>OU</w:t>
            </w:r>
            <w:r w:rsidRPr="00603129">
              <w:rPr>
                <w:color w:val="000000"/>
                <w:sz w:val="20"/>
                <w:szCs w:val="20"/>
              </w:rPr>
              <w:t xml:space="preserve"> le quotient 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03129">
              <w:rPr>
                <w:color w:val="000000"/>
                <w:sz w:val="20"/>
                <w:szCs w:val="20"/>
              </w:rPr>
              <w:t>nombres entiers sont positifs ou négatifs.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80204" w:rsidRPr="00603129" w:rsidRDefault="00880204" w:rsidP="00863168">
            <w:pPr>
              <w:ind w:left="-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 peux </w:t>
            </w:r>
            <w:r w:rsidR="00353023" w:rsidRPr="00353023">
              <w:rPr>
                <w:b/>
                <w:color w:val="000000"/>
                <w:sz w:val="20"/>
                <w:szCs w:val="20"/>
              </w:rPr>
              <w:t>appliquer</w:t>
            </w:r>
            <w:r>
              <w:rPr>
                <w:color w:val="000000"/>
                <w:sz w:val="20"/>
                <w:szCs w:val="20"/>
              </w:rPr>
              <w:t xml:space="preserve"> les régularités</w:t>
            </w:r>
            <w:r w:rsidRPr="00603129">
              <w:rPr>
                <w:color w:val="000000"/>
                <w:sz w:val="20"/>
                <w:szCs w:val="20"/>
              </w:rPr>
              <w:t xml:space="preserve"> pour déterminer si le produit </w:t>
            </w:r>
            <w:r w:rsidR="00353023" w:rsidRPr="00353023">
              <w:rPr>
                <w:b/>
                <w:color w:val="000000"/>
                <w:sz w:val="20"/>
                <w:szCs w:val="20"/>
              </w:rPr>
              <w:t>ET</w:t>
            </w:r>
            <w:r w:rsidRPr="00603129">
              <w:rPr>
                <w:color w:val="000000"/>
                <w:sz w:val="20"/>
                <w:szCs w:val="20"/>
              </w:rPr>
              <w:t xml:space="preserve"> le quotient de nombres entiers sont positifs ou négatifs.</w:t>
            </w:r>
          </w:p>
        </w:tc>
        <w:tc>
          <w:tcPr>
            <w:tcW w:w="2615" w:type="dxa"/>
          </w:tcPr>
          <w:p w:rsidR="00880204" w:rsidRPr="0040472A" w:rsidRDefault="00880204" w:rsidP="00863168">
            <w:pPr>
              <w:ind w:left="-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 peux </w:t>
            </w:r>
            <w:r w:rsidR="00353023" w:rsidRPr="00353023">
              <w:rPr>
                <w:b/>
                <w:color w:val="000000"/>
                <w:sz w:val="20"/>
                <w:szCs w:val="20"/>
              </w:rPr>
              <w:t>appliquer</w:t>
            </w:r>
            <w:r>
              <w:rPr>
                <w:color w:val="000000"/>
                <w:sz w:val="20"/>
                <w:szCs w:val="20"/>
              </w:rPr>
              <w:t xml:space="preserve"> et </w:t>
            </w:r>
            <w:r w:rsidRPr="00353023">
              <w:rPr>
                <w:b/>
                <w:color w:val="000000"/>
                <w:sz w:val="20"/>
                <w:szCs w:val="20"/>
              </w:rPr>
              <w:t>expliquer</w:t>
            </w:r>
            <w:r>
              <w:rPr>
                <w:color w:val="000000"/>
                <w:sz w:val="20"/>
                <w:szCs w:val="20"/>
              </w:rPr>
              <w:t xml:space="preserve"> les </w:t>
            </w:r>
            <w:r w:rsidRPr="00603129">
              <w:rPr>
                <w:color w:val="000000"/>
                <w:sz w:val="20"/>
                <w:szCs w:val="20"/>
              </w:rPr>
              <w:t>stratégies</w:t>
            </w:r>
            <w:r>
              <w:rPr>
                <w:color w:val="000000"/>
                <w:sz w:val="20"/>
                <w:szCs w:val="20"/>
              </w:rPr>
              <w:t xml:space="preserve"> et régularités</w:t>
            </w:r>
            <w:r w:rsidRPr="00603129">
              <w:rPr>
                <w:color w:val="000000"/>
                <w:sz w:val="20"/>
                <w:szCs w:val="20"/>
              </w:rPr>
              <w:t xml:space="preserve"> pour déterminer si le produit et le quotient de nombres entiers sont positifs ou négatifs.</w:t>
            </w:r>
          </w:p>
        </w:tc>
      </w:tr>
      <w:tr w:rsidR="00880204" w:rsidRPr="0040472A" w:rsidTr="001B12E3">
        <w:trPr>
          <w:trHeight w:val="953"/>
        </w:trPr>
        <w:tc>
          <w:tcPr>
            <w:tcW w:w="3422" w:type="dxa"/>
            <w:vMerge/>
          </w:tcPr>
          <w:p w:rsidR="00880204" w:rsidRPr="0040472A" w:rsidRDefault="00880204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880204" w:rsidRPr="005630DD" w:rsidRDefault="00880204" w:rsidP="00863168">
            <w:pPr>
              <w:pStyle w:val="ListParagraph"/>
              <w:ind w:left="-2"/>
              <w:rPr>
                <w:color w:val="000000"/>
                <w:sz w:val="20"/>
                <w:szCs w:val="20"/>
              </w:rPr>
            </w:pPr>
            <w:r w:rsidRPr="003A2E70">
              <w:rPr>
                <w:b/>
                <w:bCs/>
                <w:sz w:val="20"/>
                <w:szCs w:val="20"/>
              </w:rPr>
              <w:t>Avec de l’aide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Je peux multiplier les nombres entiers en utilisant les images, les matériaux concrets </w:t>
            </w:r>
            <w:r>
              <w:rPr>
                <w:b/>
                <w:color w:val="000000"/>
                <w:sz w:val="20"/>
                <w:szCs w:val="20"/>
              </w:rPr>
              <w:t>OU</w:t>
            </w:r>
            <w:r>
              <w:rPr>
                <w:color w:val="000000"/>
                <w:sz w:val="20"/>
                <w:szCs w:val="20"/>
              </w:rPr>
              <w:t xml:space="preserve"> les symboles.</w:t>
            </w:r>
          </w:p>
        </w:tc>
        <w:tc>
          <w:tcPr>
            <w:tcW w:w="2434" w:type="dxa"/>
          </w:tcPr>
          <w:p w:rsidR="00880204" w:rsidRPr="005630DD" w:rsidRDefault="00880204" w:rsidP="00863168">
            <w:pPr>
              <w:pStyle w:val="ListParagraph"/>
              <w:ind w:left="-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 peux multiplier les nombres entiers en utilisant les images, les matériaux concrets </w:t>
            </w:r>
            <w:r>
              <w:rPr>
                <w:b/>
                <w:color w:val="000000"/>
                <w:sz w:val="20"/>
                <w:szCs w:val="20"/>
              </w:rPr>
              <w:t>OU</w:t>
            </w:r>
            <w:r>
              <w:rPr>
                <w:color w:val="000000"/>
                <w:sz w:val="20"/>
                <w:szCs w:val="20"/>
              </w:rPr>
              <w:t xml:space="preserve"> les symboles.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80204" w:rsidRPr="00441944" w:rsidRDefault="00880204" w:rsidP="00863168">
            <w:pPr>
              <w:ind w:left="-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 peux </w:t>
            </w:r>
            <w:r w:rsidRPr="003A2E70">
              <w:rPr>
                <w:b/>
                <w:color w:val="000000"/>
                <w:sz w:val="20"/>
                <w:szCs w:val="20"/>
              </w:rPr>
              <w:t>multiplier</w:t>
            </w:r>
            <w:r>
              <w:rPr>
                <w:color w:val="000000"/>
                <w:sz w:val="20"/>
                <w:szCs w:val="20"/>
              </w:rPr>
              <w:t xml:space="preserve"> les nombres entiers en utilisant les images, les matériaux concrets </w:t>
            </w:r>
            <w:r>
              <w:rPr>
                <w:b/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les symboles. </w:t>
            </w:r>
          </w:p>
        </w:tc>
        <w:tc>
          <w:tcPr>
            <w:tcW w:w="2615" w:type="dxa"/>
          </w:tcPr>
          <w:p w:rsidR="00880204" w:rsidRPr="005630DD" w:rsidRDefault="00880204" w:rsidP="00863168">
            <w:pPr>
              <w:pStyle w:val="ListParagraph"/>
              <w:ind w:left="-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 peux appliquer la multiplication des nombres entiers </w:t>
            </w:r>
            <w:r w:rsidRPr="003A2E70">
              <w:rPr>
                <w:b/>
                <w:color w:val="000000"/>
                <w:sz w:val="20"/>
                <w:szCs w:val="20"/>
              </w:rPr>
              <w:t>aux problèmes complexes.</w:t>
            </w:r>
          </w:p>
        </w:tc>
      </w:tr>
      <w:tr w:rsidR="00880204" w:rsidRPr="0040472A" w:rsidTr="001B12E3">
        <w:trPr>
          <w:trHeight w:val="1133"/>
        </w:trPr>
        <w:tc>
          <w:tcPr>
            <w:tcW w:w="3422" w:type="dxa"/>
            <w:vMerge/>
          </w:tcPr>
          <w:p w:rsidR="00880204" w:rsidRPr="005630DD" w:rsidRDefault="00880204" w:rsidP="00A113A6">
            <w:pPr>
              <w:tabs>
                <w:tab w:val="left" w:pos="163"/>
              </w:tabs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880204" w:rsidRPr="003A2E70" w:rsidRDefault="00880204" w:rsidP="00863168">
            <w:pPr>
              <w:ind w:left="-2"/>
              <w:rPr>
                <w:color w:val="000000"/>
                <w:sz w:val="20"/>
                <w:szCs w:val="20"/>
              </w:rPr>
            </w:pPr>
            <w:r w:rsidRPr="003A2E70">
              <w:rPr>
                <w:b/>
                <w:bCs/>
                <w:sz w:val="20"/>
                <w:szCs w:val="20"/>
              </w:rPr>
              <w:t>Avec de l’aide</w:t>
            </w:r>
            <w:r w:rsidRPr="003A2E70">
              <w:rPr>
                <w:bCs/>
                <w:sz w:val="20"/>
                <w:szCs w:val="20"/>
              </w:rPr>
              <w:t xml:space="preserve">, </w:t>
            </w:r>
            <w:r w:rsidRPr="003A2E70">
              <w:rPr>
                <w:color w:val="000000"/>
                <w:sz w:val="20"/>
                <w:szCs w:val="20"/>
              </w:rPr>
              <w:t xml:space="preserve">je peux diviser les nombres entiers en utilisant les images, les matériaux concrets </w:t>
            </w:r>
            <w:r w:rsidRPr="003A2E70">
              <w:rPr>
                <w:b/>
                <w:color w:val="000000"/>
                <w:sz w:val="20"/>
                <w:szCs w:val="20"/>
              </w:rPr>
              <w:t>OU</w:t>
            </w:r>
            <w:r w:rsidRPr="003A2E70">
              <w:rPr>
                <w:color w:val="000000"/>
                <w:sz w:val="20"/>
                <w:szCs w:val="20"/>
              </w:rPr>
              <w:t xml:space="preserve"> les symboles.</w:t>
            </w:r>
          </w:p>
        </w:tc>
        <w:tc>
          <w:tcPr>
            <w:tcW w:w="2434" w:type="dxa"/>
          </w:tcPr>
          <w:p w:rsidR="00880204" w:rsidRPr="003A2E70" w:rsidRDefault="00880204" w:rsidP="00863168">
            <w:pPr>
              <w:ind w:left="-2"/>
              <w:rPr>
                <w:sz w:val="20"/>
                <w:szCs w:val="20"/>
              </w:rPr>
            </w:pPr>
            <w:r w:rsidRPr="003A2E70">
              <w:rPr>
                <w:color w:val="000000"/>
                <w:sz w:val="20"/>
                <w:szCs w:val="20"/>
              </w:rPr>
              <w:t xml:space="preserve">Je peux diviser les nombres entiers en utilisant les images, les matériaux concrets </w:t>
            </w:r>
            <w:r w:rsidRPr="003A2E70">
              <w:rPr>
                <w:b/>
                <w:color w:val="000000"/>
                <w:sz w:val="20"/>
                <w:szCs w:val="20"/>
              </w:rPr>
              <w:t>OU</w:t>
            </w:r>
            <w:r w:rsidRPr="003A2E70">
              <w:rPr>
                <w:color w:val="000000"/>
                <w:sz w:val="20"/>
                <w:szCs w:val="20"/>
              </w:rPr>
              <w:t xml:space="preserve"> les symboles.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880204" w:rsidRPr="003A2E70" w:rsidRDefault="00880204" w:rsidP="00863168">
            <w:pPr>
              <w:ind w:left="-2"/>
              <w:rPr>
                <w:sz w:val="20"/>
                <w:szCs w:val="20"/>
              </w:rPr>
            </w:pPr>
            <w:r w:rsidRPr="003A2E70">
              <w:rPr>
                <w:color w:val="000000"/>
                <w:sz w:val="20"/>
                <w:szCs w:val="20"/>
              </w:rPr>
              <w:t xml:space="preserve">Je peux </w:t>
            </w:r>
            <w:r w:rsidRPr="003A2E70">
              <w:rPr>
                <w:b/>
                <w:color w:val="000000"/>
                <w:sz w:val="20"/>
                <w:szCs w:val="20"/>
              </w:rPr>
              <w:t>diviser</w:t>
            </w:r>
            <w:r w:rsidRPr="003A2E70">
              <w:rPr>
                <w:color w:val="000000"/>
                <w:sz w:val="20"/>
                <w:szCs w:val="20"/>
              </w:rPr>
              <w:t xml:space="preserve"> les nombres entiers en utilisant les images, les matériaux concrets </w:t>
            </w:r>
            <w:r w:rsidR="003A2E70" w:rsidRPr="003A2E70">
              <w:rPr>
                <w:b/>
                <w:color w:val="000000"/>
                <w:sz w:val="20"/>
                <w:szCs w:val="20"/>
              </w:rPr>
              <w:t>ET</w:t>
            </w:r>
            <w:r w:rsidRPr="003A2E70">
              <w:rPr>
                <w:color w:val="000000"/>
                <w:sz w:val="20"/>
                <w:szCs w:val="20"/>
              </w:rPr>
              <w:t xml:space="preserve"> les symboles.</w:t>
            </w:r>
          </w:p>
        </w:tc>
        <w:tc>
          <w:tcPr>
            <w:tcW w:w="2615" w:type="dxa"/>
          </w:tcPr>
          <w:p w:rsidR="00880204" w:rsidRPr="003A2E70" w:rsidRDefault="00880204" w:rsidP="00863168">
            <w:pPr>
              <w:ind w:left="-2"/>
              <w:rPr>
                <w:sz w:val="20"/>
                <w:szCs w:val="20"/>
              </w:rPr>
            </w:pPr>
            <w:r w:rsidRPr="003A2E70">
              <w:rPr>
                <w:color w:val="000000"/>
                <w:sz w:val="20"/>
                <w:szCs w:val="20"/>
              </w:rPr>
              <w:t xml:space="preserve">Je peux appliquer la division des nombres entiers </w:t>
            </w:r>
            <w:r w:rsidRPr="003A2E70">
              <w:rPr>
                <w:b/>
                <w:color w:val="000000"/>
                <w:sz w:val="20"/>
                <w:szCs w:val="20"/>
              </w:rPr>
              <w:t>aux problèmes complexes.</w:t>
            </w:r>
          </w:p>
        </w:tc>
      </w:tr>
      <w:tr w:rsidR="00880204" w:rsidRPr="003E6A9B" w:rsidTr="00172270">
        <w:trPr>
          <w:trHeight w:val="1331"/>
        </w:trPr>
        <w:tc>
          <w:tcPr>
            <w:tcW w:w="13338" w:type="dxa"/>
            <w:gridSpan w:val="5"/>
          </w:tcPr>
          <w:p w:rsidR="00880204" w:rsidRDefault="00880204" w:rsidP="00863168">
            <w:pPr>
              <w:rPr>
                <w:rFonts w:ascii="Trebuchet MS" w:hAnsi="Trebuchet MS"/>
                <w:sz w:val="18"/>
                <w:szCs w:val="18"/>
              </w:rPr>
            </w:pPr>
            <w:r w:rsidRPr="00441944">
              <w:rPr>
                <w:rFonts w:ascii="Trebuchet MS" w:hAnsi="Trebuchet MS"/>
                <w:sz w:val="18"/>
                <w:szCs w:val="18"/>
              </w:rPr>
              <w:lastRenderedPageBreak/>
              <w:t>Comment</w:t>
            </w:r>
            <w:r w:rsidR="00863168">
              <w:rPr>
                <w:rFonts w:ascii="Trebuchet MS" w:hAnsi="Trebuchet MS"/>
                <w:sz w:val="18"/>
                <w:szCs w:val="18"/>
              </w:rPr>
              <w:t>aires</w:t>
            </w: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  <w:p w:rsidR="00863168" w:rsidRPr="00441944" w:rsidRDefault="00863168" w:rsidP="00863168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EB7B3B" w:rsidRPr="00441944" w:rsidRDefault="00EB7B3B">
      <w:pPr>
        <w:rPr>
          <w:rFonts w:ascii="Trebuchet MS" w:hAnsi="Trebuchet MS"/>
          <w:sz w:val="18"/>
          <w:szCs w:val="18"/>
        </w:rPr>
      </w:pPr>
    </w:p>
    <w:sectPr w:rsidR="00EB7B3B" w:rsidRPr="00441944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1BC" w:rsidRDefault="001041BC" w:rsidP="00867B4A">
      <w:pPr>
        <w:spacing w:after="0" w:line="240" w:lineRule="auto"/>
      </w:pPr>
      <w:r>
        <w:separator/>
      </w:r>
    </w:p>
  </w:endnote>
  <w:endnote w:type="continuationSeparator" w:id="0">
    <w:p w:rsidR="001041BC" w:rsidRDefault="001041BC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5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1BC" w:rsidRDefault="001041BC" w:rsidP="00867B4A">
      <w:pPr>
        <w:spacing w:after="0" w:line="240" w:lineRule="auto"/>
      </w:pPr>
      <w:r>
        <w:separator/>
      </w:r>
    </w:p>
  </w:footnote>
  <w:footnote w:type="continuationSeparator" w:id="0">
    <w:p w:rsidR="001041BC" w:rsidRDefault="001041BC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90F2605" wp14:editId="05328794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40472A">
      <w:rPr>
        <w:b/>
        <w:sz w:val="24"/>
        <w:szCs w:val="24"/>
        <w:lang w:val="en-US"/>
      </w:rPr>
      <w:t>Mathématiques</w:t>
    </w:r>
    <w:proofErr w:type="spellEnd"/>
    <w:r w:rsidR="0040472A">
      <w:rPr>
        <w:b/>
        <w:sz w:val="24"/>
        <w:szCs w:val="24"/>
        <w:lang w:val="en-US"/>
      </w:rPr>
      <w:t xml:space="preserve"> 8</w:t>
    </w:r>
    <w:r w:rsidR="0040472A" w:rsidRPr="0040472A">
      <w:rPr>
        <w:b/>
        <w:sz w:val="24"/>
        <w:szCs w:val="24"/>
        <w:vertAlign w:val="superscript"/>
        <w:lang w:val="en-US"/>
      </w:rPr>
      <w:t>e</w:t>
    </w:r>
    <w:r w:rsidR="0040472A">
      <w:rPr>
        <w:b/>
        <w:sz w:val="24"/>
        <w:szCs w:val="24"/>
        <w:lang w:val="en-US"/>
      </w:rPr>
      <w:t xml:space="preserve"> </w:t>
    </w:r>
    <w:proofErr w:type="spellStart"/>
    <w:r w:rsidR="0040472A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40472A">
      <w:rPr>
        <w:b/>
        <w:sz w:val="18"/>
        <w:szCs w:val="18"/>
        <w:lang w:val="en-US"/>
      </w:rPr>
      <w:t>mars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650"/>
    <w:multiLevelType w:val="hybridMultilevel"/>
    <w:tmpl w:val="192C0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312BFA"/>
    <w:multiLevelType w:val="hybridMultilevel"/>
    <w:tmpl w:val="C4F6B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D6399"/>
    <w:multiLevelType w:val="hybridMultilevel"/>
    <w:tmpl w:val="FF5C209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F13CDB"/>
    <w:multiLevelType w:val="hybridMultilevel"/>
    <w:tmpl w:val="93362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70828"/>
    <w:multiLevelType w:val="hybridMultilevel"/>
    <w:tmpl w:val="8BBC1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EC3709"/>
    <w:multiLevelType w:val="hybridMultilevel"/>
    <w:tmpl w:val="B31A8F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4F43F5"/>
    <w:multiLevelType w:val="hybridMultilevel"/>
    <w:tmpl w:val="556C99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FE7FD3"/>
    <w:multiLevelType w:val="hybridMultilevel"/>
    <w:tmpl w:val="C180C4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04902"/>
    <w:multiLevelType w:val="hybridMultilevel"/>
    <w:tmpl w:val="7994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CB22D6"/>
    <w:multiLevelType w:val="hybridMultilevel"/>
    <w:tmpl w:val="87F66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083E34"/>
    <w:multiLevelType w:val="hybridMultilevel"/>
    <w:tmpl w:val="A9383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133EC1"/>
    <w:multiLevelType w:val="hybridMultilevel"/>
    <w:tmpl w:val="8BF0E4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7A1CC2"/>
    <w:multiLevelType w:val="hybridMultilevel"/>
    <w:tmpl w:val="3014C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A6388"/>
    <w:multiLevelType w:val="hybridMultilevel"/>
    <w:tmpl w:val="0DC458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056A9"/>
    <w:multiLevelType w:val="hybridMultilevel"/>
    <w:tmpl w:val="67AEDF8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9414A0"/>
    <w:multiLevelType w:val="hybridMultilevel"/>
    <w:tmpl w:val="E064F1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EE57B7"/>
    <w:multiLevelType w:val="hybridMultilevel"/>
    <w:tmpl w:val="5C2ED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8C523E"/>
    <w:multiLevelType w:val="hybridMultilevel"/>
    <w:tmpl w:val="9788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9445F4"/>
    <w:multiLevelType w:val="hybridMultilevel"/>
    <w:tmpl w:val="E6108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EA7B81"/>
    <w:multiLevelType w:val="hybridMultilevel"/>
    <w:tmpl w:val="EA6A7C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4775F7"/>
    <w:multiLevelType w:val="multilevel"/>
    <w:tmpl w:val="8FC64B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3A48E7"/>
    <w:multiLevelType w:val="hybridMultilevel"/>
    <w:tmpl w:val="412A7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E30E8D"/>
    <w:multiLevelType w:val="hybridMultilevel"/>
    <w:tmpl w:val="F0EE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3C1620"/>
    <w:multiLevelType w:val="hybridMultilevel"/>
    <w:tmpl w:val="D8E67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E4EB5"/>
    <w:multiLevelType w:val="hybridMultilevel"/>
    <w:tmpl w:val="535A3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B6D309B"/>
    <w:multiLevelType w:val="hybridMultilevel"/>
    <w:tmpl w:val="5E321F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A3364"/>
    <w:multiLevelType w:val="hybridMultilevel"/>
    <w:tmpl w:val="8D8CA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263FF9"/>
    <w:multiLevelType w:val="hybridMultilevel"/>
    <w:tmpl w:val="A5401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65FD6"/>
    <w:multiLevelType w:val="hybridMultilevel"/>
    <w:tmpl w:val="A4502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5648C"/>
    <w:multiLevelType w:val="hybridMultilevel"/>
    <w:tmpl w:val="1C820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32357"/>
    <w:multiLevelType w:val="hybridMultilevel"/>
    <w:tmpl w:val="031A6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B284F"/>
    <w:multiLevelType w:val="hybridMultilevel"/>
    <w:tmpl w:val="BAD61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1DE1584"/>
    <w:multiLevelType w:val="multilevel"/>
    <w:tmpl w:val="2EC8F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76B54939"/>
    <w:multiLevelType w:val="hybridMultilevel"/>
    <w:tmpl w:val="CB6692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91DCF"/>
    <w:multiLevelType w:val="hybridMultilevel"/>
    <w:tmpl w:val="5064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EA0843"/>
    <w:multiLevelType w:val="hybridMultilevel"/>
    <w:tmpl w:val="5BA05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B56B44"/>
    <w:multiLevelType w:val="hybridMultilevel"/>
    <w:tmpl w:val="C636B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934256"/>
    <w:multiLevelType w:val="hybridMultilevel"/>
    <w:tmpl w:val="238E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886041"/>
    <w:multiLevelType w:val="hybridMultilevel"/>
    <w:tmpl w:val="B6DA3C3E"/>
    <w:lvl w:ilvl="0" w:tplc="10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10"/>
  </w:num>
  <w:num w:numId="4">
    <w:abstractNumId w:val="32"/>
  </w:num>
  <w:num w:numId="5">
    <w:abstractNumId w:val="33"/>
  </w:num>
  <w:num w:numId="6">
    <w:abstractNumId w:val="20"/>
  </w:num>
  <w:num w:numId="7">
    <w:abstractNumId w:val="36"/>
  </w:num>
  <w:num w:numId="8">
    <w:abstractNumId w:val="9"/>
  </w:num>
  <w:num w:numId="9">
    <w:abstractNumId w:val="16"/>
  </w:num>
  <w:num w:numId="10">
    <w:abstractNumId w:val="30"/>
  </w:num>
  <w:num w:numId="11">
    <w:abstractNumId w:val="8"/>
  </w:num>
  <w:num w:numId="12">
    <w:abstractNumId w:val="25"/>
  </w:num>
  <w:num w:numId="13">
    <w:abstractNumId w:val="0"/>
  </w:num>
  <w:num w:numId="14">
    <w:abstractNumId w:val="28"/>
  </w:num>
  <w:num w:numId="15">
    <w:abstractNumId w:val="22"/>
  </w:num>
  <w:num w:numId="16">
    <w:abstractNumId w:val="24"/>
  </w:num>
  <w:num w:numId="17">
    <w:abstractNumId w:val="4"/>
  </w:num>
  <w:num w:numId="18">
    <w:abstractNumId w:val="27"/>
  </w:num>
  <w:num w:numId="19">
    <w:abstractNumId w:val="38"/>
  </w:num>
  <w:num w:numId="20">
    <w:abstractNumId w:val="18"/>
  </w:num>
  <w:num w:numId="21">
    <w:abstractNumId w:val="1"/>
  </w:num>
  <w:num w:numId="22">
    <w:abstractNumId w:val="11"/>
  </w:num>
  <w:num w:numId="23">
    <w:abstractNumId w:val="34"/>
  </w:num>
  <w:num w:numId="24">
    <w:abstractNumId w:val="2"/>
  </w:num>
  <w:num w:numId="25">
    <w:abstractNumId w:val="19"/>
  </w:num>
  <w:num w:numId="26">
    <w:abstractNumId w:val="21"/>
  </w:num>
  <w:num w:numId="27">
    <w:abstractNumId w:val="40"/>
  </w:num>
  <w:num w:numId="28">
    <w:abstractNumId w:val="26"/>
  </w:num>
  <w:num w:numId="29">
    <w:abstractNumId w:val="14"/>
  </w:num>
  <w:num w:numId="30">
    <w:abstractNumId w:val="6"/>
  </w:num>
  <w:num w:numId="31">
    <w:abstractNumId w:val="29"/>
  </w:num>
  <w:num w:numId="32">
    <w:abstractNumId w:val="12"/>
  </w:num>
  <w:num w:numId="33">
    <w:abstractNumId w:val="3"/>
  </w:num>
  <w:num w:numId="34">
    <w:abstractNumId w:val="31"/>
  </w:num>
  <w:num w:numId="35">
    <w:abstractNumId w:val="13"/>
  </w:num>
  <w:num w:numId="36">
    <w:abstractNumId w:val="7"/>
  </w:num>
  <w:num w:numId="37">
    <w:abstractNumId w:val="15"/>
  </w:num>
  <w:num w:numId="38">
    <w:abstractNumId w:val="5"/>
  </w:num>
  <w:num w:numId="39">
    <w:abstractNumId w:val="23"/>
  </w:num>
  <w:num w:numId="40">
    <w:abstractNumId w:val="39"/>
  </w:num>
  <w:num w:numId="41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6dc2BACQ6ACGuW1zblwq6FtcXQ=" w:salt="/kZSwZ0XYpvw5pO4UBEKSw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32A42"/>
    <w:rsid w:val="0003461E"/>
    <w:rsid w:val="000531E0"/>
    <w:rsid w:val="00063DE2"/>
    <w:rsid w:val="00077855"/>
    <w:rsid w:val="00084D11"/>
    <w:rsid w:val="000864D0"/>
    <w:rsid w:val="00096B9E"/>
    <w:rsid w:val="000A3695"/>
    <w:rsid w:val="000C7604"/>
    <w:rsid w:val="000D1285"/>
    <w:rsid w:val="000D1C8E"/>
    <w:rsid w:val="000D3115"/>
    <w:rsid w:val="000D36AE"/>
    <w:rsid w:val="000E59AF"/>
    <w:rsid w:val="000E5A4A"/>
    <w:rsid w:val="000F5306"/>
    <w:rsid w:val="000F6C92"/>
    <w:rsid w:val="001041BC"/>
    <w:rsid w:val="00106DB8"/>
    <w:rsid w:val="00111114"/>
    <w:rsid w:val="001222B1"/>
    <w:rsid w:val="00140DFD"/>
    <w:rsid w:val="00142A2D"/>
    <w:rsid w:val="00164998"/>
    <w:rsid w:val="00170A34"/>
    <w:rsid w:val="00172270"/>
    <w:rsid w:val="001B12E3"/>
    <w:rsid w:val="001D294A"/>
    <w:rsid w:val="001E274B"/>
    <w:rsid w:val="001E4D1B"/>
    <w:rsid w:val="001E4F89"/>
    <w:rsid w:val="001E69DE"/>
    <w:rsid w:val="00202D51"/>
    <w:rsid w:val="002152F1"/>
    <w:rsid w:val="00244F07"/>
    <w:rsid w:val="002975B9"/>
    <w:rsid w:val="002B202D"/>
    <w:rsid w:val="002C6616"/>
    <w:rsid w:val="00300670"/>
    <w:rsid w:val="00302220"/>
    <w:rsid w:val="00312186"/>
    <w:rsid w:val="0033501D"/>
    <w:rsid w:val="00336339"/>
    <w:rsid w:val="003434D4"/>
    <w:rsid w:val="00353023"/>
    <w:rsid w:val="0035486A"/>
    <w:rsid w:val="00366153"/>
    <w:rsid w:val="00367964"/>
    <w:rsid w:val="00374D45"/>
    <w:rsid w:val="0038206E"/>
    <w:rsid w:val="00385126"/>
    <w:rsid w:val="00391819"/>
    <w:rsid w:val="003A10ED"/>
    <w:rsid w:val="003A2E70"/>
    <w:rsid w:val="003A5B0E"/>
    <w:rsid w:val="003C4610"/>
    <w:rsid w:val="003C5257"/>
    <w:rsid w:val="003E5513"/>
    <w:rsid w:val="003E6A9B"/>
    <w:rsid w:val="003F71FE"/>
    <w:rsid w:val="0040384B"/>
    <w:rsid w:val="0040472A"/>
    <w:rsid w:val="00404AD3"/>
    <w:rsid w:val="00433EF9"/>
    <w:rsid w:val="0043744E"/>
    <w:rsid w:val="00441944"/>
    <w:rsid w:val="004800B5"/>
    <w:rsid w:val="00496726"/>
    <w:rsid w:val="004A4BDE"/>
    <w:rsid w:val="004D13E2"/>
    <w:rsid w:val="004E2395"/>
    <w:rsid w:val="004F65C6"/>
    <w:rsid w:val="00521A52"/>
    <w:rsid w:val="00536DC0"/>
    <w:rsid w:val="0054145C"/>
    <w:rsid w:val="00551E86"/>
    <w:rsid w:val="005630DD"/>
    <w:rsid w:val="00577E66"/>
    <w:rsid w:val="005818DA"/>
    <w:rsid w:val="00597B38"/>
    <w:rsid w:val="005B0E2A"/>
    <w:rsid w:val="005B1F21"/>
    <w:rsid w:val="005C6707"/>
    <w:rsid w:val="005D2950"/>
    <w:rsid w:val="005E25DE"/>
    <w:rsid w:val="005F31FE"/>
    <w:rsid w:val="005F4A00"/>
    <w:rsid w:val="00601D22"/>
    <w:rsid w:val="00603129"/>
    <w:rsid w:val="00603582"/>
    <w:rsid w:val="006416CC"/>
    <w:rsid w:val="006B6017"/>
    <w:rsid w:val="006B6745"/>
    <w:rsid w:val="006B74CD"/>
    <w:rsid w:val="006D21E2"/>
    <w:rsid w:val="00706415"/>
    <w:rsid w:val="00735B4A"/>
    <w:rsid w:val="007459E5"/>
    <w:rsid w:val="00756ACE"/>
    <w:rsid w:val="00771AFF"/>
    <w:rsid w:val="00780D84"/>
    <w:rsid w:val="00792959"/>
    <w:rsid w:val="007A6AD7"/>
    <w:rsid w:val="007D632C"/>
    <w:rsid w:val="007F47D9"/>
    <w:rsid w:val="007F60A4"/>
    <w:rsid w:val="00803AF4"/>
    <w:rsid w:val="00826CD1"/>
    <w:rsid w:val="00844535"/>
    <w:rsid w:val="00863168"/>
    <w:rsid w:val="0086743F"/>
    <w:rsid w:val="00867B4A"/>
    <w:rsid w:val="00872F93"/>
    <w:rsid w:val="008762E1"/>
    <w:rsid w:val="00880204"/>
    <w:rsid w:val="00882D64"/>
    <w:rsid w:val="008A2DBA"/>
    <w:rsid w:val="008D63EF"/>
    <w:rsid w:val="00900A8F"/>
    <w:rsid w:val="00901CCB"/>
    <w:rsid w:val="00910F7D"/>
    <w:rsid w:val="00922F3F"/>
    <w:rsid w:val="00932E5D"/>
    <w:rsid w:val="00934BFD"/>
    <w:rsid w:val="009536EF"/>
    <w:rsid w:val="00982658"/>
    <w:rsid w:val="00992E32"/>
    <w:rsid w:val="0099775C"/>
    <w:rsid w:val="009B37F0"/>
    <w:rsid w:val="009D2051"/>
    <w:rsid w:val="009E1FCA"/>
    <w:rsid w:val="009E42C9"/>
    <w:rsid w:val="009E4474"/>
    <w:rsid w:val="009F1961"/>
    <w:rsid w:val="009F6320"/>
    <w:rsid w:val="00A028AB"/>
    <w:rsid w:val="00A113A6"/>
    <w:rsid w:val="00A2217F"/>
    <w:rsid w:val="00A2311C"/>
    <w:rsid w:val="00A27AE0"/>
    <w:rsid w:val="00A319E2"/>
    <w:rsid w:val="00A443B5"/>
    <w:rsid w:val="00A46C7A"/>
    <w:rsid w:val="00A61CE2"/>
    <w:rsid w:val="00A667F3"/>
    <w:rsid w:val="00A713E4"/>
    <w:rsid w:val="00A7298F"/>
    <w:rsid w:val="00A75ABF"/>
    <w:rsid w:val="00A75D00"/>
    <w:rsid w:val="00AB12C4"/>
    <w:rsid w:val="00AE1DB1"/>
    <w:rsid w:val="00AF4437"/>
    <w:rsid w:val="00B04A18"/>
    <w:rsid w:val="00B32AB0"/>
    <w:rsid w:val="00B5095F"/>
    <w:rsid w:val="00B53DD9"/>
    <w:rsid w:val="00B650CA"/>
    <w:rsid w:val="00B74568"/>
    <w:rsid w:val="00B94B04"/>
    <w:rsid w:val="00BA35C3"/>
    <w:rsid w:val="00BB5D0C"/>
    <w:rsid w:val="00BC19F9"/>
    <w:rsid w:val="00BC24E2"/>
    <w:rsid w:val="00BC45E3"/>
    <w:rsid w:val="00BE7A51"/>
    <w:rsid w:val="00BF01C4"/>
    <w:rsid w:val="00C00D82"/>
    <w:rsid w:val="00C06D7C"/>
    <w:rsid w:val="00C10982"/>
    <w:rsid w:val="00C132F1"/>
    <w:rsid w:val="00C162E5"/>
    <w:rsid w:val="00C27303"/>
    <w:rsid w:val="00C464BC"/>
    <w:rsid w:val="00C51D44"/>
    <w:rsid w:val="00C7482F"/>
    <w:rsid w:val="00C74C82"/>
    <w:rsid w:val="00C87933"/>
    <w:rsid w:val="00C87FAB"/>
    <w:rsid w:val="00CA20AF"/>
    <w:rsid w:val="00CA5658"/>
    <w:rsid w:val="00CF1CB1"/>
    <w:rsid w:val="00D011A9"/>
    <w:rsid w:val="00D03EAE"/>
    <w:rsid w:val="00D160B0"/>
    <w:rsid w:val="00D225F0"/>
    <w:rsid w:val="00D33741"/>
    <w:rsid w:val="00D83280"/>
    <w:rsid w:val="00D8746D"/>
    <w:rsid w:val="00D93352"/>
    <w:rsid w:val="00D96E19"/>
    <w:rsid w:val="00D97C4A"/>
    <w:rsid w:val="00DA09DC"/>
    <w:rsid w:val="00DA5CE6"/>
    <w:rsid w:val="00DA5E6F"/>
    <w:rsid w:val="00DB3EA0"/>
    <w:rsid w:val="00DB516E"/>
    <w:rsid w:val="00DC0DD4"/>
    <w:rsid w:val="00DC51DF"/>
    <w:rsid w:val="00DD65BF"/>
    <w:rsid w:val="00DF52B7"/>
    <w:rsid w:val="00DF644A"/>
    <w:rsid w:val="00E077A0"/>
    <w:rsid w:val="00E3548C"/>
    <w:rsid w:val="00E46707"/>
    <w:rsid w:val="00E97A5A"/>
    <w:rsid w:val="00EB1B57"/>
    <w:rsid w:val="00EB200F"/>
    <w:rsid w:val="00EB40BB"/>
    <w:rsid w:val="00EB7B3B"/>
    <w:rsid w:val="00EC0BA5"/>
    <w:rsid w:val="00EC1B49"/>
    <w:rsid w:val="00ED5EBA"/>
    <w:rsid w:val="00EF7DEE"/>
    <w:rsid w:val="00EF7EA1"/>
    <w:rsid w:val="00F2420B"/>
    <w:rsid w:val="00F24B86"/>
    <w:rsid w:val="00F437C9"/>
    <w:rsid w:val="00F51C20"/>
    <w:rsid w:val="00F55D05"/>
    <w:rsid w:val="00F80D99"/>
    <w:rsid w:val="00F847D6"/>
    <w:rsid w:val="00F93522"/>
    <w:rsid w:val="00FA3E21"/>
    <w:rsid w:val="00FA5617"/>
    <w:rsid w:val="00FB2282"/>
    <w:rsid w:val="00FC4CA2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40472A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customStyle="1" w:styleId="Default">
    <w:name w:val="Default"/>
    <w:rsid w:val="00EB20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3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4D13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  <w:style w:type="paragraph" w:customStyle="1" w:styleId="heading">
    <w:name w:val="heading"/>
    <w:basedOn w:val="Normal"/>
    <w:rsid w:val="0040472A"/>
    <w:pPr>
      <w:spacing w:after="180" w:line="240" w:lineRule="auto"/>
    </w:pPr>
    <w:rPr>
      <w:rFonts w:ascii="Times New Roman" w:eastAsia="Times New Roman" w:hAnsi="Times New Roman" w:cs="Times New Roman"/>
      <w:b/>
      <w:bCs/>
      <w:color w:val="333333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9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99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38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61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058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6558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714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48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600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97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08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20211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489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0654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E55B-C5F7-4FE1-ADEE-2CC3B2DC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8</Pages>
  <Words>1661</Words>
  <Characters>9471</Characters>
  <Application>Microsoft Office Word</Application>
  <DocSecurity>8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15</cp:revision>
  <cp:lastPrinted>2013-05-30T18:33:00Z</cp:lastPrinted>
  <dcterms:created xsi:type="dcterms:W3CDTF">2016-05-02T20:27:00Z</dcterms:created>
  <dcterms:modified xsi:type="dcterms:W3CDTF">2016-05-16T20:45:00Z</dcterms:modified>
</cp:coreProperties>
</file>