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756" w:rsidRDefault="00017756" w:rsidP="00C410F2">
      <w:pPr>
        <w:jc w:val="center"/>
        <w:rPr>
          <w:b/>
          <w:sz w:val="24"/>
          <w:szCs w:val="24"/>
        </w:rPr>
      </w:pPr>
      <w:r>
        <w:rPr>
          <w:b/>
          <w:sz w:val="24"/>
          <w:szCs w:val="24"/>
        </w:rPr>
        <w:t>FP10.3 Post-Assessment</w:t>
      </w:r>
      <w:r w:rsidR="00C410F2">
        <w:rPr>
          <w:b/>
          <w:sz w:val="24"/>
          <w:szCs w:val="24"/>
        </w:rPr>
        <w:br/>
      </w:r>
      <w:r>
        <w:rPr>
          <w:b/>
          <w:sz w:val="24"/>
          <w:szCs w:val="24"/>
        </w:rPr>
        <w:t>Measurement</w:t>
      </w:r>
      <w:r w:rsidR="00127172">
        <w:rPr>
          <w:b/>
          <w:sz w:val="24"/>
          <w:szCs w:val="24"/>
        </w:rPr>
        <w:t xml:space="preserve"> (Chapter 1)</w:t>
      </w:r>
    </w:p>
    <w:p w:rsidR="00BF4E88" w:rsidRDefault="00FE173B" w:rsidP="00FE173B">
      <w:pPr>
        <w:rPr>
          <w:sz w:val="24"/>
          <w:szCs w:val="24"/>
        </w:rPr>
      </w:pPr>
      <w:proofErr w:type="gramStart"/>
      <w:r>
        <w:rPr>
          <w:sz w:val="24"/>
          <w:szCs w:val="24"/>
        </w:rPr>
        <w:t>FP10.3  Demonstrate</w:t>
      </w:r>
      <w:proofErr w:type="gramEnd"/>
      <w:r>
        <w:rPr>
          <w:sz w:val="24"/>
          <w:szCs w:val="24"/>
        </w:rPr>
        <w:t xml:space="preserve"> understanding of SI and imperial units of measurement including</w:t>
      </w:r>
      <w:r w:rsidR="00BF4E88">
        <w:rPr>
          <w:sz w:val="24"/>
          <w:szCs w:val="24"/>
        </w:rPr>
        <w:t>:</w:t>
      </w:r>
    </w:p>
    <w:p w:rsidR="00BF4E88" w:rsidRDefault="00BF4E88" w:rsidP="00BF4E88">
      <w:pPr>
        <w:pStyle w:val="ListParagraph"/>
        <w:numPr>
          <w:ilvl w:val="0"/>
          <w:numId w:val="19"/>
        </w:numPr>
        <w:rPr>
          <w:sz w:val="24"/>
          <w:szCs w:val="24"/>
        </w:rPr>
      </w:pPr>
      <w:r>
        <w:rPr>
          <w:sz w:val="24"/>
          <w:szCs w:val="24"/>
        </w:rPr>
        <w:t>linear measurement</w:t>
      </w:r>
    </w:p>
    <w:p w:rsidR="00BF4E88" w:rsidRDefault="00BF4E88" w:rsidP="00BF4E88">
      <w:pPr>
        <w:pStyle w:val="ListParagraph"/>
        <w:numPr>
          <w:ilvl w:val="0"/>
          <w:numId w:val="19"/>
        </w:numPr>
        <w:rPr>
          <w:sz w:val="24"/>
          <w:szCs w:val="24"/>
        </w:rPr>
      </w:pPr>
      <w:r>
        <w:rPr>
          <w:sz w:val="24"/>
          <w:szCs w:val="24"/>
        </w:rPr>
        <w:t>surface area of spheres, and right cones, cylinders, prisms and pyramids</w:t>
      </w:r>
    </w:p>
    <w:p w:rsidR="00BF4E88" w:rsidRDefault="00BF4E88" w:rsidP="00BF4E88">
      <w:pPr>
        <w:pStyle w:val="ListParagraph"/>
        <w:numPr>
          <w:ilvl w:val="0"/>
          <w:numId w:val="19"/>
        </w:numPr>
        <w:rPr>
          <w:sz w:val="24"/>
          <w:szCs w:val="24"/>
        </w:rPr>
      </w:pPr>
      <w:r>
        <w:rPr>
          <w:sz w:val="24"/>
          <w:szCs w:val="24"/>
        </w:rPr>
        <w:t>volume of spheres, and right cones, cylinders, prisms, and pyramids</w:t>
      </w:r>
    </w:p>
    <w:p w:rsidR="00BF4E88" w:rsidRDefault="00BF4E88" w:rsidP="00BF4E88">
      <w:pPr>
        <w:pStyle w:val="ListParagraph"/>
        <w:numPr>
          <w:ilvl w:val="0"/>
          <w:numId w:val="19"/>
        </w:numPr>
        <w:rPr>
          <w:sz w:val="24"/>
          <w:szCs w:val="24"/>
        </w:rPr>
      </w:pPr>
      <w:proofErr w:type="gramStart"/>
      <w:r>
        <w:rPr>
          <w:sz w:val="24"/>
          <w:szCs w:val="24"/>
        </w:rPr>
        <w:t>relationships</w:t>
      </w:r>
      <w:proofErr w:type="gramEnd"/>
      <w:r>
        <w:rPr>
          <w:sz w:val="24"/>
          <w:szCs w:val="24"/>
        </w:rPr>
        <w:t xml:space="preserve"> between and within measurement systems.</w:t>
      </w:r>
    </w:p>
    <w:p w:rsidR="00B05F24" w:rsidRPr="00E427CB" w:rsidRDefault="00E427CB" w:rsidP="00E427CB">
      <w:pPr>
        <w:rPr>
          <w:i/>
          <w:sz w:val="24"/>
          <w:szCs w:val="24"/>
        </w:rPr>
      </w:pPr>
      <w:r>
        <w:rPr>
          <w:b/>
          <w:sz w:val="24"/>
          <w:szCs w:val="24"/>
        </w:rPr>
        <w:t xml:space="preserve">Multiple </w:t>
      </w:r>
      <w:proofErr w:type="gramStart"/>
      <w:r>
        <w:rPr>
          <w:b/>
          <w:sz w:val="24"/>
          <w:szCs w:val="24"/>
        </w:rPr>
        <w:t>Choice</w:t>
      </w:r>
      <w:proofErr w:type="gramEnd"/>
      <w:r>
        <w:rPr>
          <w:b/>
          <w:sz w:val="24"/>
          <w:szCs w:val="24"/>
        </w:rPr>
        <w:t xml:space="preserve">:  </w:t>
      </w:r>
      <w:r>
        <w:rPr>
          <w:i/>
          <w:sz w:val="24"/>
          <w:szCs w:val="24"/>
        </w:rPr>
        <w:t>Identify the choice that best completes the statement or answers the question.</w:t>
      </w:r>
    </w:p>
    <w:p w:rsidR="00017756" w:rsidRPr="007601B5" w:rsidRDefault="007601B5" w:rsidP="007601B5">
      <w:pPr>
        <w:rPr>
          <w:sz w:val="24"/>
          <w:szCs w:val="24"/>
        </w:rPr>
      </w:pPr>
      <w:proofErr w:type="gramStart"/>
      <w:r>
        <w:rPr>
          <w:sz w:val="24"/>
          <w:szCs w:val="24"/>
        </w:rPr>
        <w:t>______1.</w:t>
      </w:r>
      <w:proofErr w:type="gramEnd"/>
      <w:r>
        <w:rPr>
          <w:sz w:val="24"/>
          <w:szCs w:val="24"/>
        </w:rPr>
        <w:t xml:space="preserve">  </w:t>
      </w:r>
      <w:r w:rsidR="00017756" w:rsidRPr="007601B5">
        <w:rPr>
          <w:sz w:val="24"/>
          <w:szCs w:val="24"/>
        </w:rPr>
        <w:t>Which referent could you use for 1 foot (ft.)?</w:t>
      </w:r>
      <w:r w:rsidR="00F50488" w:rsidRPr="007601B5">
        <w:rPr>
          <w:sz w:val="24"/>
          <w:szCs w:val="24"/>
        </w:rPr>
        <w:t xml:space="preserve">     </w:t>
      </w:r>
      <w:r w:rsidR="00F50488">
        <w:rPr>
          <w:rStyle w:val="CommentReference"/>
        </w:rPr>
        <w:commentReference w:id="0"/>
      </w:r>
      <w:r w:rsidR="00127172" w:rsidRPr="007601B5">
        <w:rPr>
          <w:sz w:val="24"/>
          <w:szCs w:val="24"/>
        </w:rPr>
        <w:br/>
      </w:r>
    </w:p>
    <w:p w:rsidR="00017756" w:rsidRDefault="00017756" w:rsidP="00017756">
      <w:pPr>
        <w:pStyle w:val="ListParagraph"/>
        <w:numPr>
          <w:ilvl w:val="0"/>
          <w:numId w:val="2"/>
        </w:numPr>
        <w:rPr>
          <w:sz w:val="24"/>
          <w:szCs w:val="24"/>
        </w:rPr>
      </w:pPr>
      <w:r>
        <w:rPr>
          <w:sz w:val="24"/>
          <w:szCs w:val="24"/>
        </w:rPr>
        <w:t>The distance between Regina and Whitehorse</w:t>
      </w:r>
    </w:p>
    <w:p w:rsidR="00017756" w:rsidRDefault="00017756" w:rsidP="00017756">
      <w:pPr>
        <w:pStyle w:val="ListParagraph"/>
        <w:numPr>
          <w:ilvl w:val="0"/>
          <w:numId w:val="2"/>
        </w:numPr>
        <w:rPr>
          <w:sz w:val="24"/>
          <w:szCs w:val="24"/>
        </w:rPr>
      </w:pPr>
      <w:r>
        <w:rPr>
          <w:sz w:val="24"/>
          <w:szCs w:val="24"/>
        </w:rPr>
        <w:t>The diameter of a basketball</w:t>
      </w:r>
    </w:p>
    <w:p w:rsidR="00017756" w:rsidRDefault="00017756" w:rsidP="00017756">
      <w:pPr>
        <w:pStyle w:val="ListParagraph"/>
        <w:numPr>
          <w:ilvl w:val="0"/>
          <w:numId w:val="2"/>
        </w:numPr>
        <w:rPr>
          <w:sz w:val="24"/>
          <w:szCs w:val="24"/>
        </w:rPr>
      </w:pPr>
      <w:r>
        <w:rPr>
          <w:sz w:val="24"/>
          <w:szCs w:val="24"/>
        </w:rPr>
        <w:t>The height of your math teacher</w:t>
      </w:r>
    </w:p>
    <w:p w:rsidR="00B05F24" w:rsidRPr="00BF4E88" w:rsidRDefault="00017756" w:rsidP="00BF4E88">
      <w:pPr>
        <w:pStyle w:val="ListParagraph"/>
        <w:numPr>
          <w:ilvl w:val="0"/>
          <w:numId w:val="2"/>
        </w:numPr>
        <w:rPr>
          <w:sz w:val="24"/>
          <w:szCs w:val="24"/>
        </w:rPr>
      </w:pPr>
      <w:r>
        <w:rPr>
          <w:sz w:val="24"/>
          <w:szCs w:val="24"/>
        </w:rPr>
        <w:t>The height of an ice hockey net</w:t>
      </w:r>
      <w:r w:rsidR="007D6ACE">
        <w:rPr>
          <w:sz w:val="24"/>
          <w:szCs w:val="24"/>
        </w:rPr>
        <w:br/>
      </w:r>
    </w:p>
    <w:p w:rsidR="00017756" w:rsidRPr="007601B5" w:rsidRDefault="007601B5" w:rsidP="007601B5">
      <w:pPr>
        <w:rPr>
          <w:sz w:val="24"/>
          <w:szCs w:val="24"/>
        </w:rPr>
      </w:pPr>
      <w:proofErr w:type="gramStart"/>
      <w:r>
        <w:rPr>
          <w:sz w:val="24"/>
          <w:szCs w:val="24"/>
        </w:rPr>
        <w:t>______2.</w:t>
      </w:r>
      <w:proofErr w:type="gramEnd"/>
      <w:r>
        <w:rPr>
          <w:sz w:val="24"/>
          <w:szCs w:val="24"/>
        </w:rPr>
        <w:t xml:space="preserve">  </w:t>
      </w:r>
      <w:r w:rsidR="007D6ACE" w:rsidRPr="007601B5">
        <w:rPr>
          <w:sz w:val="24"/>
          <w:szCs w:val="24"/>
        </w:rPr>
        <w:t>How do the referents for a centimeter and an inch compare?</w:t>
      </w:r>
      <w:r w:rsidR="00F50488" w:rsidRPr="007601B5">
        <w:rPr>
          <w:sz w:val="24"/>
          <w:szCs w:val="24"/>
        </w:rPr>
        <w:t xml:space="preserve">     </w:t>
      </w:r>
      <w:r w:rsidR="00F50488">
        <w:rPr>
          <w:rStyle w:val="CommentReference"/>
        </w:rPr>
        <w:commentReference w:id="1"/>
      </w:r>
      <w:r w:rsidR="00127172" w:rsidRPr="007601B5">
        <w:rPr>
          <w:sz w:val="24"/>
          <w:szCs w:val="24"/>
        </w:rPr>
        <w:br/>
      </w:r>
    </w:p>
    <w:p w:rsidR="007D6ACE" w:rsidRDefault="007D6ACE" w:rsidP="007D6ACE">
      <w:pPr>
        <w:pStyle w:val="ListParagraph"/>
        <w:numPr>
          <w:ilvl w:val="0"/>
          <w:numId w:val="3"/>
        </w:numPr>
        <w:rPr>
          <w:sz w:val="24"/>
          <w:szCs w:val="24"/>
        </w:rPr>
      </w:pPr>
      <w:r>
        <w:rPr>
          <w:sz w:val="24"/>
          <w:szCs w:val="24"/>
        </w:rPr>
        <w:t>A centimeter is about the width of your smallest fingernail, whereas an inch is</w:t>
      </w:r>
      <w:r w:rsidR="00931CCF">
        <w:rPr>
          <w:sz w:val="24"/>
          <w:szCs w:val="24"/>
        </w:rPr>
        <w:t xml:space="preserve"> about the width of your thumb across the joint</w:t>
      </w:r>
    </w:p>
    <w:p w:rsidR="007D6ACE" w:rsidRDefault="007D6ACE" w:rsidP="007D6ACE">
      <w:pPr>
        <w:pStyle w:val="ListParagraph"/>
        <w:numPr>
          <w:ilvl w:val="0"/>
          <w:numId w:val="3"/>
        </w:numPr>
        <w:rPr>
          <w:sz w:val="24"/>
          <w:szCs w:val="24"/>
        </w:rPr>
      </w:pPr>
      <w:r>
        <w:rPr>
          <w:sz w:val="24"/>
          <w:szCs w:val="24"/>
        </w:rPr>
        <w:t xml:space="preserve"> A centimeter is about the width of your hand, whereas an inch is about the length of your arm</w:t>
      </w:r>
    </w:p>
    <w:p w:rsidR="007D6ACE" w:rsidRDefault="007D6ACE" w:rsidP="007D6ACE">
      <w:pPr>
        <w:pStyle w:val="ListParagraph"/>
        <w:numPr>
          <w:ilvl w:val="0"/>
          <w:numId w:val="3"/>
        </w:numPr>
        <w:rPr>
          <w:sz w:val="24"/>
          <w:szCs w:val="24"/>
        </w:rPr>
      </w:pPr>
      <w:r>
        <w:rPr>
          <w:sz w:val="24"/>
          <w:szCs w:val="24"/>
        </w:rPr>
        <w:t>A centimeter is</w:t>
      </w:r>
      <w:r w:rsidR="00931CCF">
        <w:rPr>
          <w:sz w:val="24"/>
          <w:szCs w:val="24"/>
        </w:rPr>
        <w:t xml:space="preserve"> about the width of your thumb across the joint</w:t>
      </w:r>
      <w:r>
        <w:rPr>
          <w:sz w:val="24"/>
          <w:szCs w:val="24"/>
        </w:rPr>
        <w:t>, whereas an inch is about the width of your smallest fingernail.</w:t>
      </w:r>
    </w:p>
    <w:p w:rsidR="00B05F24" w:rsidRPr="00BF4E88" w:rsidRDefault="007D6ACE" w:rsidP="00BF4E88">
      <w:pPr>
        <w:pStyle w:val="ListParagraph"/>
        <w:numPr>
          <w:ilvl w:val="0"/>
          <w:numId w:val="3"/>
        </w:numPr>
        <w:rPr>
          <w:sz w:val="24"/>
          <w:szCs w:val="24"/>
        </w:rPr>
      </w:pPr>
      <w:r>
        <w:rPr>
          <w:sz w:val="24"/>
          <w:szCs w:val="24"/>
        </w:rPr>
        <w:t>A centimeter is about the width of your foot, whereas an inch is about the length of your foot.</w:t>
      </w:r>
    </w:p>
    <w:p w:rsidR="007D6ACE" w:rsidRPr="007601B5" w:rsidRDefault="007601B5" w:rsidP="007601B5">
      <w:pPr>
        <w:ind w:left="990" w:hanging="990"/>
        <w:rPr>
          <w:sz w:val="24"/>
          <w:szCs w:val="24"/>
        </w:rPr>
      </w:pPr>
      <w:proofErr w:type="gramStart"/>
      <w:r>
        <w:rPr>
          <w:sz w:val="24"/>
          <w:szCs w:val="24"/>
        </w:rPr>
        <w:t>______3.</w:t>
      </w:r>
      <w:proofErr w:type="gramEnd"/>
      <w:r>
        <w:rPr>
          <w:sz w:val="24"/>
          <w:szCs w:val="24"/>
        </w:rPr>
        <w:t xml:space="preserve">  </w:t>
      </w:r>
      <w:r w:rsidR="007D6ACE" w:rsidRPr="007601B5">
        <w:rPr>
          <w:sz w:val="24"/>
          <w:szCs w:val="24"/>
        </w:rPr>
        <w:t>On a road map of British Columbia, the distance between Vancouver and Fort St. John is 1237 kilo</w:t>
      </w:r>
      <w:r w:rsidR="00CD0631">
        <w:rPr>
          <w:sz w:val="24"/>
          <w:szCs w:val="24"/>
        </w:rPr>
        <w:t>meters</w:t>
      </w:r>
      <w:r w:rsidR="007D6ACE" w:rsidRPr="007601B5">
        <w:rPr>
          <w:sz w:val="24"/>
          <w:szCs w:val="24"/>
        </w:rPr>
        <w:t>.  What is the distance to the nearest mile?</w:t>
      </w:r>
      <w:r w:rsidR="00F50488" w:rsidRPr="007601B5">
        <w:rPr>
          <w:sz w:val="24"/>
          <w:szCs w:val="24"/>
        </w:rPr>
        <w:t xml:space="preserve">     </w:t>
      </w:r>
      <w:r w:rsidR="00F50488">
        <w:rPr>
          <w:rStyle w:val="CommentReference"/>
        </w:rPr>
        <w:commentReference w:id="2"/>
      </w:r>
      <w:r w:rsidR="00127172" w:rsidRPr="007601B5">
        <w:rPr>
          <w:sz w:val="24"/>
          <w:szCs w:val="24"/>
        </w:rPr>
        <w:br/>
      </w:r>
    </w:p>
    <w:p w:rsidR="007D6ACE" w:rsidRDefault="00C410F2" w:rsidP="007D6ACE">
      <w:pPr>
        <w:pStyle w:val="ListParagraph"/>
        <w:numPr>
          <w:ilvl w:val="0"/>
          <w:numId w:val="4"/>
        </w:numPr>
        <w:rPr>
          <w:sz w:val="24"/>
          <w:szCs w:val="24"/>
        </w:rPr>
      </w:pPr>
      <w:r>
        <w:rPr>
          <w:sz w:val="24"/>
          <w:szCs w:val="24"/>
        </w:rPr>
        <w:t>769</w:t>
      </w:r>
      <w:r w:rsidR="007D6ACE">
        <w:rPr>
          <w:sz w:val="24"/>
          <w:szCs w:val="24"/>
        </w:rPr>
        <w:t xml:space="preserve"> miles</w:t>
      </w:r>
    </w:p>
    <w:p w:rsidR="007D6ACE" w:rsidRDefault="007D6ACE" w:rsidP="007D6ACE">
      <w:pPr>
        <w:pStyle w:val="ListParagraph"/>
        <w:numPr>
          <w:ilvl w:val="0"/>
          <w:numId w:val="4"/>
        </w:numPr>
        <w:rPr>
          <w:sz w:val="24"/>
          <w:szCs w:val="24"/>
        </w:rPr>
      </w:pPr>
      <w:r>
        <w:rPr>
          <w:sz w:val="24"/>
          <w:szCs w:val="24"/>
        </w:rPr>
        <w:t>673 miles</w:t>
      </w:r>
    </w:p>
    <w:p w:rsidR="007D6ACE" w:rsidRDefault="00183FC5" w:rsidP="007D6ACE">
      <w:pPr>
        <w:pStyle w:val="ListParagraph"/>
        <w:numPr>
          <w:ilvl w:val="0"/>
          <w:numId w:val="4"/>
        </w:numPr>
        <w:rPr>
          <w:sz w:val="24"/>
          <w:szCs w:val="24"/>
        </w:rPr>
      </w:pPr>
      <w:r>
        <w:rPr>
          <w:sz w:val="24"/>
          <w:szCs w:val="24"/>
        </w:rPr>
        <w:t>1991</w:t>
      </w:r>
      <w:r w:rsidR="007D6ACE">
        <w:rPr>
          <w:sz w:val="24"/>
          <w:szCs w:val="24"/>
        </w:rPr>
        <w:t xml:space="preserve"> miles</w:t>
      </w:r>
    </w:p>
    <w:p w:rsidR="007D6ACE" w:rsidRPr="00FE173B" w:rsidRDefault="007D6ACE" w:rsidP="00B05F24">
      <w:pPr>
        <w:pStyle w:val="ListParagraph"/>
        <w:numPr>
          <w:ilvl w:val="0"/>
          <w:numId w:val="4"/>
        </w:numPr>
        <w:rPr>
          <w:sz w:val="24"/>
          <w:szCs w:val="24"/>
        </w:rPr>
      </w:pPr>
      <w:r>
        <w:rPr>
          <w:sz w:val="24"/>
          <w:szCs w:val="24"/>
        </w:rPr>
        <w:t>2061 miles</w:t>
      </w:r>
    </w:p>
    <w:p w:rsidR="00127172" w:rsidRPr="007601B5" w:rsidRDefault="007601B5" w:rsidP="007601B5">
      <w:pPr>
        <w:ind w:left="990" w:hanging="990"/>
        <w:rPr>
          <w:sz w:val="24"/>
          <w:szCs w:val="24"/>
        </w:rPr>
      </w:pPr>
      <w:proofErr w:type="gramStart"/>
      <w:r>
        <w:rPr>
          <w:sz w:val="24"/>
          <w:szCs w:val="24"/>
        </w:rPr>
        <w:lastRenderedPageBreak/>
        <w:t>______4.</w:t>
      </w:r>
      <w:proofErr w:type="gramEnd"/>
      <w:r>
        <w:rPr>
          <w:sz w:val="24"/>
          <w:szCs w:val="24"/>
        </w:rPr>
        <w:t xml:space="preserve">  </w:t>
      </w:r>
      <w:r w:rsidR="00127172" w:rsidRPr="007601B5">
        <w:rPr>
          <w:sz w:val="24"/>
          <w:szCs w:val="24"/>
        </w:rPr>
        <w:t>Paul plans to replace 487 inches of wood railing along the top of his patio fence.  The wood is sold in 8 ft. lengths.  How many 8 ft. lengths does Paul need to purchase?</w:t>
      </w:r>
      <w:r w:rsidR="00F50488" w:rsidRPr="007601B5">
        <w:rPr>
          <w:sz w:val="24"/>
          <w:szCs w:val="24"/>
        </w:rPr>
        <w:t xml:space="preserve">    </w:t>
      </w:r>
      <w:r w:rsidR="00F50488">
        <w:rPr>
          <w:rStyle w:val="CommentReference"/>
        </w:rPr>
        <w:commentReference w:id="3"/>
      </w:r>
      <w:r w:rsidR="00127172" w:rsidRPr="007601B5">
        <w:rPr>
          <w:sz w:val="24"/>
          <w:szCs w:val="24"/>
        </w:rPr>
        <w:br/>
      </w:r>
    </w:p>
    <w:p w:rsidR="00127172" w:rsidRDefault="00183FC5" w:rsidP="00127172">
      <w:pPr>
        <w:pStyle w:val="ListParagraph"/>
        <w:numPr>
          <w:ilvl w:val="0"/>
          <w:numId w:val="5"/>
        </w:numPr>
        <w:rPr>
          <w:sz w:val="24"/>
          <w:szCs w:val="24"/>
        </w:rPr>
      </w:pPr>
      <w:r>
        <w:rPr>
          <w:sz w:val="24"/>
          <w:szCs w:val="24"/>
        </w:rPr>
        <w:t xml:space="preserve"> 41</w:t>
      </w:r>
    </w:p>
    <w:p w:rsidR="00127172" w:rsidRDefault="00CD0631" w:rsidP="00127172">
      <w:pPr>
        <w:pStyle w:val="ListParagraph"/>
        <w:numPr>
          <w:ilvl w:val="0"/>
          <w:numId w:val="5"/>
        </w:numPr>
        <w:rPr>
          <w:sz w:val="24"/>
          <w:szCs w:val="24"/>
        </w:rPr>
      </w:pPr>
      <w:r>
        <w:rPr>
          <w:sz w:val="24"/>
          <w:szCs w:val="24"/>
        </w:rPr>
        <w:t>61</w:t>
      </w:r>
    </w:p>
    <w:p w:rsidR="00127172" w:rsidRDefault="00127172" w:rsidP="00127172">
      <w:pPr>
        <w:pStyle w:val="ListParagraph"/>
        <w:numPr>
          <w:ilvl w:val="0"/>
          <w:numId w:val="5"/>
        </w:numPr>
        <w:rPr>
          <w:sz w:val="24"/>
          <w:szCs w:val="24"/>
        </w:rPr>
      </w:pPr>
      <w:r>
        <w:rPr>
          <w:sz w:val="24"/>
          <w:szCs w:val="24"/>
        </w:rPr>
        <w:t>5</w:t>
      </w:r>
    </w:p>
    <w:p w:rsidR="00127172" w:rsidRDefault="00127172" w:rsidP="00127172">
      <w:pPr>
        <w:pStyle w:val="ListParagraph"/>
        <w:numPr>
          <w:ilvl w:val="0"/>
          <w:numId w:val="5"/>
        </w:numPr>
        <w:rPr>
          <w:sz w:val="24"/>
          <w:szCs w:val="24"/>
        </w:rPr>
      </w:pPr>
      <w:r>
        <w:rPr>
          <w:sz w:val="24"/>
          <w:szCs w:val="24"/>
        </w:rPr>
        <w:t>6</w:t>
      </w:r>
      <w:r>
        <w:rPr>
          <w:sz w:val="24"/>
          <w:szCs w:val="24"/>
        </w:rPr>
        <w:br/>
      </w:r>
    </w:p>
    <w:p w:rsidR="00127172" w:rsidRPr="007601B5" w:rsidRDefault="007601B5" w:rsidP="007601B5">
      <w:pPr>
        <w:ind w:left="990" w:hanging="990"/>
        <w:rPr>
          <w:sz w:val="24"/>
          <w:szCs w:val="24"/>
        </w:rPr>
      </w:pPr>
      <w:proofErr w:type="gramStart"/>
      <w:r>
        <w:rPr>
          <w:sz w:val="24"/>
          <w:szCs w:val="24"/>
        </w:rPr>
        <w:t>______5.</w:t>
      </w:r>
      <w:proofErr w:type="gramEnd"/>
      <w:r>
        <w:rPr>
          <w:sz w:val="24"/>
          <w:szCs w:val="24"/>
        </w:rPr>
        <w:t xml:space="preserve">  </w:t>
      </w:r>
      <w:r w:rsidR="00127172" w:rsidRPr="007601B5">
        <w:rPr>
          <w:sz w:val="24"/>
          <w:szCs w:val="24"/>
        </w:rPr>
        <w:t xml:space="preserve"> The packaging on a pair of skate laces indicates that the length of each lace is 108 inches.  You need laces that are 300 centimeters in length.  Do you think you have found the laces that will fit your skates?</w:t>
      </w:r>
      <w:r w:rsidR="00183FC5" w:rsidRPr="007601B5">
        <w:rPr>
          <w:sz w:val="24"/>
          <w:szCs w:val="24"/>
        </w:rPr>
        <w:t xml:space="preserve">  Why or why not?</w:t>
      </w:r>
      <w:r w:rsidR="00F50488" w:rsidRPr="007601B5">
        <w:rPr>
          <w:sz w:val="24"/>
          <w:szCs w:val="24"/>
        </w:rPr>
        <w:t xml:space="preserve">     </w:t>
      </w:r>
      <w:r w:rsidR="00F50488">
        <w:rPr>
          <w:rStyle w:val="CommentReference"/>
        </w:rPr>
        <w:commentReference w:id="4"/>
      </w:r>
      <w:r w:rsidR="00127172" w:rsidRPr="007601B5">
        <w:rPr>
          <w:sz w:val="24"/>
          <w:szCs w:val="24"/>
        </w:rPr>
        <w:br/>
      </w:r>
    </w:p>
    <w:p w:rsidR="00127172" w:rsidRDefault="00127172" w:rsidP="00127172">
      <w:pPr>
        <w:pStyle w:val="ListParagraph"/>
        <w:numPr>
          <w:ilvl w:val="0"/>
          <w:numId w:val="7"/>
        </w:numPr>
        <w:rPr>
          <w:sz w:val="24"/>
          <w:szCs w:val="24"/>
        </w:rPr>
      </w:pPr>
      <w:r>
        <w:rPr>
          <w:sz w:val="24"/>
          <w:szCs w:val="24"/>
        </w:rPr>
        <w:t xml:space="preserve"> </w:t>
      </w:r>
      <w:r w:rsidR="00A05097">
        <w:rPr>
          <w:sz w:val="24"/>
          <w:szCs w:val="24"/>
        </w:rPr>
        <w:t>No, they won’t fit because an inch is about 2 and one-half times larger than a centimeter.  Therefore, 2 x 108 = 216 plus another half of 108 is 54, which is a total of 216 + 54 = 270 cm which means that the laces are about 30 centimeters too short.</w:t>
      </w:r>
    </w:p>
    <w:p w:rsidR="00A05097" w:rsidRDefault="00A05097" w:rsidP="00127172">
      <w:pPr>
        <w:pStyle w:val="ListParagraph"/>
        <w:numPr>
          <w:ilvl w:val="0"/>
          <w:numId w:val="7"/>
        </w:numPr>
        <w:rPr>
          <w:sz w:val="24"/>
          <w:szCs w:val="24"/>
        </w:rPr>
      </w:pPr>
      <w:r>
        <w:rPr>
          <w:sz w:val="24"/>
          <w:szCs w:val="24"/>
        </w:rPr>
        <w:t>No, they won’t fit because an inch is about 12 times greater than a centimeter.  Therefore, 10 x 108 would be 1080 plus another 2 x 108 is 216, which is a total of 1080 + 216 = 1296 cm which means the laces are way too short.</w:t>
      </w:r>
    </w:p>
    <w:p w:rsidR="00A05097" w:rsidRDefault="00A05097" w:rsidP="00127172">
      <w:pPr>
        <w:pStyle w:val="ListParagraph"/>
        <w:numPr>
          <w:ilvl w:val="0"/>
          <w:numId w:val="7"/>
        </w:numPr>
        <w:rPr>
          <w:sz w:val="24"/>
          <w:szCs w:val="24"/>
        </w:rPr>
      </w:pPr>
      <w:r>
        <w:rPr>
          <w:sz w:val="24"/>
          <w:szCs w:val="24"/>
        </w:rPr>
        <w:t xml:space="preserve">Yes, they will fit because an inch is about 3 times larger than a centimeter.  Therefore, 3 x 108 is about </w:t>
      </w:r>
      <w:r w:rsidR="008D1B50">
        <w:rPr>
          <w:sz w:val="24"/>
          <w:szCs w:val="24"/>
        </w:rPr>
        <w:t>300 centimeters which is about</w:t>
      </w:r>
      <w:r>
        <w:rPr>
          <w:sz w:val="24"/>
          <w:szCs w:val="24"/>
        </w:rPr>
        <w:t xml:space="preserve"> the length that you need.</w:t>
      </w:r>
    </w:p>
    <w:p w:rsidR="00A05097" w:rsidRDefault="00A05097" w:rsidP="00127172">
      <w:pPr>
        <w:pStyle w:val="ListParagraph"/>
        <w:numPr>
          <w:ilvl w:val="0"/>
          <w:numId w:val="7"/>
        </w:numPr>
        <w:rPr>
          <w:sz w:val="24"/>
          <w:szCs w:val="24"/>
        </w:rPr>
      </w:pPr>
      <w:r>
        <w:rPr>
          <w:sz w:val="24"/>
          <w:szCs w:val="24"/>
        </w:rPr>
        <w:t>Yes, they will fit because an inc</w:t>
      </w:r>
      <w:r w:rsidR="00C410F2">
        <w:rPr>
          <w:sz w:val="24"/>
          <w:szCs w:val="24"/>
        </w:rPr>
        <w:t>h is a little less than half</w:t>
      </w:r>
      <w:r>
        <w:rPr>
          <w:sz w:val="24"/>
          <w:szCs w:val="24"/>
        </w:rPr>
        <w:t xml:space="preserve"> a centimeter.  If you need 300 centimeters, this would be less than 150 inches and you do have less than 150 inches.  You actually have 108 inches.</w:t>
      </w:r>
    </w:p>
    <w:p w:rsidR="00B05F24" w:rsidRPr="00B05F24" w:rsidRDefault="00B05F24" w:rsidP="00B05F24">
      <w:pPr>
        <w:rPr>
          <w:sz w:val="24"/>
          <w:szCs w:val="24"/>
        </w:rPr>
      </w:pPr>
    </w:p>
    <w:p w:rsidR="00A618E8" w:rsidRPr="007601B5" w:rsidRDefault="007601B5" w:rsidP="007601B5">
      <w:pPr>
        <w:ind w:left="990" w:hanging="990"/>
        <w:rPr>
          <w:sz w:val="24"/>
          <w:szCs w:val="24"/>
        </w:rPr>
      </w:pPr>
      <w:proofErr w:type="gramStart"/>
      <w:r>
        <w:rPr>
          <w:sz w:val="24"/>
          <w:szCs w:val="24"/>
        </w:rPr>
        <w:t>______6.</w:t>
      </w:r>
      <w:proofErr w:type="gramEnd"/>
      <w:r>
        <w:rPr>
          <w:sz w:val="24"/>
          <w:szCs w:val="24"/>
        </w:rPr>
        <w:t xml:space="preserve">  </w:t>
      </w:r>
      <w:r w:rsidR="00A618E8" w:rsidRPr="007601B5">
        <w:rPr>
          <w:sz w:val="24"/>
          <w:szCs w:val="24"/>
        </w:rPr>
        <w:t xml:space="preserve">On a map of Alberta 4 cm represents 62 km.  If the actual distance from Calgary to </w:t>
      </w:r>
      <w:proofErr w:type="spellStart"/>
      <w:r w:rsidR="00A618E8" w:rsidRPr="007601B5">
        <w:rPr>
          <w:sz w:val="24"/>
          <w:szCs w:val="24"/>
        </w:rPr>
        <w:t>Lethbridge</w:t>
      </w:r>
      <w:proofErr w:type="spellEnd"/>
      <w:r w:rsidR="00A618E8" w:rsidRPr="007601B5">
        <w:rPr>
          <w:sz w:val="24"/>
          <w:szCs w:val="24"/>
        </w:rPr>
        <w:t xml:space="preserve"> is 217 km, calculate the distance between Calgary and </w:t>
      </w:r>
      <w:proofErr w:type="spellStart"/>
      <w:r w:rsidR="00A618E8" w:rsidRPr="007601B5">
        <w:rPr>
          <w:sz w:val="24"/>
          <w:szCs w:val="24"/>
        </w:rPr>
        <w:t>Lethbridge</w:t>
      </w:r>
      <w:proofErr w:type="spellEnd"/>
      <w:r w:rsidR="00A618E8" w:rsidRPr="007601B5">
        <w:rPr>
          <w:sz w:val="24"/>
          <w:szCs w:val="24"/>
        </w:rPr>
        <w:t xml:space="preserve"> on this map.</w:t>
      </w:r>
      <w:r w:rsidR="00F50488" w:rsidRPr="007601B5">
        <w:rPr>
          <w:sz w:val="24"/>
          <w:szCs w:val="24"/>
        </w:rPr>
        <w:t xml:space="preserve">     </w:t>
      </w:r>
      <w:r w:rsidR="00F50488">
        <w:rPr>
          <w:rStyle w:val="CommentReference"/>
        </w:rPr>
        <w:commentReference w:id="5"/>
      </w:r>
    </w:p>
    <w:p w:rsidR="00A618E8" w:rsidRDefault="00A618E8" w:rsidP="00A618E8">
      <w:pPr>
        <w:pStyle w:val="ListParagraph"/>
        <w:rPr>
          <w:sz w:val="24"/>
          <w:szCs w:val="24"/>
        </w:rPr>
      </w:pPr>
    </w:p>
    <w:p w:rsidR="00A618E8" w:rsidRDefault="00A618E8" w:rsidP="00A618E8">
      <w:pPr>
        <w:pStyle w:val="ListParagraph"/>
        <w:numPr>
          <w:ilvl w:val="0"/>
          <w:numId w:val="9"/>
        </w:numPr>
        <w:rPr>
          <w:sz w:val="24"/>
          <w:szCs w:val="24"/>
        </w:rPr>
      </w:pPr>
      <w:r>
        <w:rPr>
          <w:sz w:val="24"/>
          <w:szCs w:val="24"/>
        </w:rPr>
        <w:t xml:space="preserve"> 3 centimeters</w:t>
      </w:r>
    </w:p>
    <w:p w:rsidR="00A618E8" w:rsidRDefault="00A618E8" w:rsidP="00A618E8">
      <w:pPr>
        <w:pStyle w:val="ListParagraph"/>
        <w:numPr>
          <w:ilvl w:val="0"/>
          <w:numId w:val="9"/>
        </w:numPr>
        <w:rPr>
          <w:sz w:val="24"/>
          <w:szCs w:val="24"/>
        </w:rPr>
      </w:pPr>
      <w:r>
        <w:rPr>
          <w:sz w:val="24"/>
          <w:szCs w:val="24"/>
        </w:rPr>
        <w:t>12 centimeters</w:t>
      </w:r>
    </w:p>
    <w:p w:rsidR="00A618E8" w:rsidRDefault="00A618E8" w:rsidP="00A618E8">
      <w:pPr>
        <w:pStyle w:val="ListParagraph"/>
        <w:numPr>
          <w:ilvl w:val="0"/>
          <w:numId w:val="9"/>
        </w:numPr>
        <w:rPr>
          <w:sz w:val="24"/>
          <w:szCs w:val="24"/>
        </w:rPr>
      </w:pPr>
      <w:r>
        <w:rPr>
          <w:sz w:val="24"/>
          <w:szCs w:val="24"/>
        </w:rPr>
        <w:t>14 centimeters</w:t>
      </w:r>
    </w:p>
    <w:p w:rsidR="00B05F24" w:rsidRPr="00B05F24" w:rsidRDefault="00A618E8" w:rsidP="00B05F24">
      <w:pPr>
        <w:pStyle w:val="ListParagraph"/>
        <w:numPr>
          <w:ilvl w:val="0"/>
          <w:numId w:val="9"/>
        </w:numPr>
        <w:rPr>
          <w:sz w:val="24"/>
          <w:szCs w:val="24"/>
        </w:rPr>
      </w:pPr>
      <w:r>
        <w:rPr>
          <w:sz w:val="24"/>
          <w:szCs w:val="24"/>
        </w:rPr>
        <w:t>16 centimeters</w:t>
      </w:r>
    </w:p>
    <w:p w:rsidR="00B05F24" w:rsidRDefault="00B05F24" w:rsidP="00B05F24">
      <w:pPr>
        <w:pStyle w:val="ListParagraph"/>
        <w:ind w:left="1800"/>
        <w:rPr>
          <w:sz w:val="24"/>
          <w:szCs w:val="24"/>
        </w:rPr>
      </w:pPr>
    </w:p>
    <w:p w:rsidR="007601B5" w:rsidRDefault="007601B5" w:rsidP="00B05F24">
      <w:pPr>
        <w:pStyle w:val="ListParagraph"/>
        <w:ind w:left="1800"/>
        <w:rPr>
          <w:sz w:val="24"/>
          <w:szCs w:val="24"/>
        </w:rPr>
      </w:pPr>
    </w:p>
    <w:p w:rsidR="007601B5" w:rsidRDefault="007601B5" w:rsidP="00B05F24">
      <w:pPr>
        <w:pStyle w:val="ListParagraph"/>
        <w:ind w:left="1800"/>
        <w:rPr>
          <w:sz w:val="24"/>
          <w:szCs w:val="24"/>
        </w:rPr>
      </w:pPr>
    </w:p>
    <w:p w:rsidR="00A618E8" w:rsidRPr="007601B5" w:rsidRDefault="00B15371" w:rsidP="007601B5">
      <w:pPr>
        <w:ind w:left="990" w:hanging="990"/>
        <w:rPr>
          <w:sz w:val="24"/>
          <w:szCs w:val="24"/>
        </w:rPr>
      </w:pPr>
      <w:r w:rsidRPr="00B15371">
        <w:rPr>
          <w:noProof/>
        </w:rPr>
        <w:lastRenderedPageBreak/>
        <w:pict>
          <v:group id="_x0000_s1050" style="position:absolute;left:0;text-align:left;margin-left:237pt;margin-top:37.15pt;width:133.95pt;height:133.85pt;z-index:251670016" coordorigin="5460,2000" coordsize="2679,267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9" type="#_x0000_t5" style="position:absolute;left:6534;top:2015;width:525;height:1065"/>
            <v:shape id="_x0000_s1028" type="#_x0000_t5" style="position:absolute;left:7344;top:2817;width:525;height:1065;rotation:90"/>
            <v:rect id="_x0000_s1031" style="position:absolute;left:6795;top:3147;width:915;height:465" filled="f" stroked="f">
              <v:textbox>
                <w:txbxContent>
                  <w:p w:rsidR="00B05F24" w:rsidRDefault="00B05F24">
                    <w:r>
                      <w:t>6 cm</w:t>
                    </w:r>
                  </w:p>
                </w:txbxContent>
              </v:textbox>
            </v:rect>
            <v:shapetype id="_x0000_t32" coordsize="21600,21600" o:spt="32" o:oned="t" path="m,l21600,21600e" filled="f">
              <v:path arrowok="t" fillok="f" o:connecttype="none"/>
              <o:lock v:ext="edit" shapetype="t"/>
            </v:shapetype>
            <v:shape id="_x0000_s1034" type="#_x0000_t32" style="position:absolute;left:6795;top:2000;width:0;height:1065" o:connectortype="straight">
              <v:stroke dashstyle="dash"/>
            </v:shape>
            <v:rect id="_x0000_s1036" style="position:absolute;left:6834;top:2382;width:900;height:405;mso-position-horizontal-relative:text;mso-position-vertical-relative:text" filled="f" stroked="f">
              <v:textbox>
                <w:txbxContent>
                  <w:p w:rsidR="00B05F24" w:rsidRDefault="00B05F24">
                    <w:r>
                      <w:t>12 cm</w:t>
                    </w:r>
                  </w:p>
                </w:txbxContent>
              </v:textbox>
            </v:rect>
            <v:shape id="_x0000_s1037" type="#_x0000_t5" style="position:absolute;left:5730;top:2817;width:525;height:1065;rotation:270"/>
            <v:shape id="_x0000_s1038" type="#_x0000_t5" style="position:absolute;left:6531;top:3612;width:525;height:1065;rotation:180"/>
            <v:rect id="_x0000_s1032" style="position:absolute;left:6450;top:3312;width:915;height:465" filled="f" stroked="f">
              <v:textbox>
                <w:txbxContent>
                  <w:p w:rsidR="00B05F24" w:rsidRDefault="00B05F24" w:rsidP="00B05F24">
                    <w:r>
                      <w:t>6 cm</w:t>
                    </w:r>
                  </w:p>
                </w:txbxContent>
              </v:textbox>
            </v:rect>
          </v:group>
        </w:pict>
      </w:r>
      <w:proofErr w:type="gramStart"/>
      <w:r w:rsidR="007601B5">
        <w:rPr>
          <w:sz w:val="24"/>
          <w:szCs w:val="24"/>
        </w:rPr>
        <w:t>_______7.</w:t>
      </w:r>
      <w:proofErr w:type="gramEnd"/>
      <w:r w:rsidR="007601B5">
        <w:rPr>
          <w:sz w:val="24"/>
          <w:szCs w:val="24"/>
        </w:rPr>
        <w:t xml:space="preserve">  </w:t>
      </w:r>
      <w:r w:rsidR="00B05F24" w:rsidRPr="007601B5">
        <w:rPr>
          <w:sz w:val="24"/>
          <w:szCs w:val="24"/>
        </w:rPr>
        <w:t>Which equation represents an accurate measure of the surface area (SA) of the square pyramid pictured in the two views shown below?</w:t>
      </w:r>
      <w:r w:rsidR="00F50488" w:rsidRPr="007601B5">
        <w:rPr>
          <w:sz w:val="24"/>
          <w:szCs w:val="24"/>
        </w:rPr>
        <w:t xml:space="preserve">     </w:t>
      </w:r>
      <w:r w:rsidR="00F50488">
        <w:rPr>
          <w:rStyle w:val="CommentReference"/>
        </w:rPr>
        <w:commentReference w:id="6"/>
      </w:r>
    </w:p>
    <w:p w:rsidR="00A618E8" w:rsidRPr="00A618E8" w:rsidRDefault="00B05F24" w:rsidP="00A618E8">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140335</wp:posOffset>
            </wp:positionV>
            <wp:extent cx="1352550" cy="1209675"/>
            <wp:effectExtent l="19050" t="0" r="0" b="0"/>
            <wp:wrapTight wrapText="bothSides">
              <wp:wrapPolygon edited="0">
                <wp:start x="7606" y="0"/>
                <wp:lineTo x="-304" y="18028"/>
                <wp:lineTo x="-304" y="19049"/>
                <wp:lineTo x="3955" y="20750"/>
                <wp:lineTo x="8214" y="20750"/>
                <wp:lineTo x="8823" y="20750"/>
                <wp:lineTo x="18558" y="16668"/>
                <wp:lineTo x="18558" y="16328"/>
                <wp:lineTo x="15211" y="10885"/>
                <wp:lineTo x="14907" y="5783"/>
                <wp:lineTo x="14907" y="5443"/>
                <wp:lineTo x="20079" y="5443"/>
                <wp:lineTo x="19775" y="3742"/>
                <wp:lineTo x="9127" y="0"/>
                <wp:lineTo x="7606" y="0"/>
              </wp:wrapPolygon>
            </wp:wrapTight>
            <wp:docPr id="1" name="Picture 1" descr="http://www.onlinemathlearning.com/image-files/surface-area-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nlinemathlearning.com/image-files/surface-area-pyramid1.gif"/>
                    <pic:cNvPicPr>
                      <a:picLocks noChangeAspect="1" noChangeArrowheads="1"/>
                    </pic:cNvPicPr>
                  </pic:nvPicPr>
                  <pic:blipFill>
                    <a:blip r:embed="rId8"/>
                    <a:srcRect/>
                    <a:stretch>
                      <a:fillRect/>
                    </a:stretch>
                  </pic:blipFill>
                  <pic:spPr bwMode="auto">
                    <a:xfrm>
                      <a:off x="0" y="0"/>
                      <a:ext cx="1352550" cy="1209675"/>
                    </a:xfrm>
                    <a:prstGeom prst="rect">
                      <a:avLst/>
                    </a:prstGeom>
                    <a:noFill/>
                    <a:ln w="9525">
                      <a:noFill/>
                      <a:miter lim="800000"/>
                      <a:headEnd/>
                      <a:tailEnd/>
                    </a:ln>
                  </pic:spPr>
                </pic:pic>
              </a:graphicData>
            </a:graphic>
          </wp:anchor>
        </w:drawing>
      </w:r>
    </w:p>
    <w:p w:rsidR="00A05097" w:rsidRPr="00A05097" w:rsidRDefault="00B15371" w:rsidP="00A05097">
      <w:pPr>
        <w:rPr>
          <w:sz w:val="24"/>
          <w:szCs w:val="24"/>
        </w:rPr>
      </w:pPr>
      <w:r>
        <w:rPr>
          <w:noProof/>
          <w:sz w:val="24"/>
          <w:szCs w:val="24"/>
        </w:rPr>
        <w:pict>
          <v:rect id="_x0000_s1035" style="position:absolute;margin-left:303.75pt;margin-top:13pt;width:7.2pt;height:7.2pt;z-index:251667456"/>
        </w:pict>
      </w:r>
    </w:p>
    <w:p w:rsidR="00B05F24" w:rsidRDefault="00B05F24" w:rsidP="00127172">
      <w:pPr>
        <w:ind w:left="360"/>
        <w:rPr>
          <w:sz w:val="24"/>
          <w:szCs w:val="24"/>
        </w:rPr>
      </w:pPr>
    </w:p>
    <w:p w:rsidR="00B05F24" w:rsidRPr="00B05F24" w:rsidRDefault="00B15371" w:rsidP="00B05F24">
      <w:pPr>
        <w:rPr>
          <w:sz w:val="24"/>
          <w:szCs w:val="24"/>
        </w:rPr>
      </w:pPr>
      <w:r>
        <w:rPr>
          <w:noProof/>
          <w:sz w:val="24"/>
          <w:szCs w:val="24"/>
        </w:rPr>
        <w:pict>
          <v:rect id="_x0000_s1041" style="position:absolute;margin-left:332.25pt;margin-top:19pt;width:132.75pt;height:23.7pt;z-index:251673600">
            <v:textbox>
              <w:txbxContent>
                <w:p w:rsidR="00B05F24" w:rsidRDefault="00B05F24">
                  <w:proofErr w:type="gramStart"/>
                  <w:r>
                    <w:t>net</w:t>
                  </w:r>
                  <w:proofErr w:type="gramEnd"/>
                  <w:r>
                    <w:t xml:space="preserve"> of the square pyramid</w:t>
                  </w:r>
                </w:p>
              </w:txbxContent>
            </v:textbox>
          </v:rect>
        </w:pict>
      </w:r>
    </w:p>
    <w:p w:rsidR="00B05F24" w:rsidRDefault="00B15371" w:rsidP="00B05F24">
      <w:pPr>
        <w:rPr>
          <w:sz w:val="24"/>
          <w:szCs w:val="24"/>
        </w:rPr>
      </w:pPr>
      <w:r>
        <w:rPr>
          <w:noProof/>
          <w:sz w:val="24"/>
          <w:szCs w:val="24"/>
        </w:rPr>
        <w:pict>
          <v:rect id="_x0000_s1040" style="position:absolute;margin-left:84.75pt;margin-top:1.2pt;width:85.5pt;height:23.65pt;z-index:251672576">
            <v:textbox>
              <w:txbxContent>
                <w:p w:rsidR="00B05F24" w:rsidRDefault="00B05F24">
                  <w:proofErr w:type="gramStart"/>
                  <w:r>
                    <w:t>square</w:t>
                  </w:r>
                  <w:proofErr w:type="gramEnd"/>
                  <w:r>
                    <w:t xml:space="preserve"> pyramid</w:t>
                  </w:r>
                </w:p>
              </w:txbxContent>
            </v:textbox>
          </v:rect>
        </w:pict>
      </w:r>
    </w:p>
    <w:p w:rsidR="00B05F24" w:rsidRDefault="00B05F24" w:rsidP="00B05F24">
      <w:pPr>
        <w:rPr>
          <w:sz w:val="24"/>
          <w:szCs w:val="24"/>
        </w:rPr>
      </w:pPr>
    </w:p>
    <w:p w:rsidR="00127172" w:rsidRPr="00B05F24" w:rsidRDefault="00B05F24" w:rsidP="00B05F24">
      <w:pPr>
        <w:pStyle w:val="ListParagraph"/>
        <w:numPr>
          <w:ilvl w:val="0"/>
          <w:numId w:val="11"/>
        </w:numPr>
        <w:tabs>
          <w:tab w:val="left" w:pos="1185"/>
        </w:tabs>
        <w:spacing w:line="240" w:lineRule="auto"/>
        <w:rPr>
          <w:sz w:val="24"/>
          <w:szCs w:val="24"/>
        </w:rPr>
      </w:pPr>
      <w:r>
        <w:rPr>
          <w:sz w:val="24"/>
          <w:szCs w:val="24"/>
        </w:rPr>
        <w:t>SA = (6 cm x 6 cm) +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x 6 cm x 12 cm )</w:t>
      </w:r>
    </w:p>
    <w:p w:rsidR="00B05F24" w:rsidRPr="00B05F24" w:rsidRDefault="00B05F24" w:rsidP="00B05F24">
      <w:pPr>
        <w:pStyle w:val="ListParagraph"/>
        <w:numPr>
          <w:ilvl w:val="0"/>
          <w:numId w:val="11"/>
        </w:numPr>
        <w:tabs>
          <w:tab w:val="left" w:pos="1185"/>
        </w:tabs>
        <w:spacing w:line="240" w:lineRule="auto"/>
        <w:rPr>
          <w:sz w:val="24"/>
          <w:szCs w:val="24"/>
        </w:rPr>
      </w:pPr>
      <w:r>
        <w:rPr>
          <w:sz w:val="24"/>
          <w:szCs w:val="24"/>
        </w:rPr>
        <w:t xml:space="preserve">SA = (6 cm x 6 cm) + 4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x 6 cm x 12 cm )</w:t>
      </w:r>
    </w:p>
    <w:p w:rsidR="00B05F24" w:rsidRDefault="00B05F24" w:rsidP="00B05F24">
      <w:pPr>
        <w:pStyle w:val="ListParagraph"/>
        <w:numPr>
          <w:ilvl w:val="0"/>
          <w:numId w:val="11"/>
        </w:numPr>
        <w:tabs>
          <w:tab w:val="left" w:pos="1185"/>
        </w:tabs>
        <w:spacing w:line="240" w:lineRule="auto"/>
        <w:rPr>
          <w:sz w:val="24"/>
          <w:szCs w:val="24"/>
        </w:rPr>
      </w:pPr>
      <w:r>
        <w:rPr>
          <w:sz w:val="24"/>
          <w:szCs w:val="24"/>
        </w:rPr>
        <w:t>SA = (6 cm x 6 cm ) + (6 cm x 12 cm )</w:t>
      </w:r>
    </w:p>
    <w:p w:rsidR="00B05F24" w:rsidRDefault="00B05F24" w:rsidP="00B05F24">
      <w:pPr>
        <w:pStyle w:val="ListParagraph"/>
        <w:numPr>
          <w:ilvl w:val="0"/>
          <w:numId w:val="11"/>
        </w:numPr>
        <w:tabs>
          <w:tab w:val="left" w:pos="1185"/>
        </w:tabs>
        <w:spacing w:line="240" w:lineRule="auto"/>
        <w:rPr>
          <w:sz w:val="24"/>
          <w:szCs w:val="24"/>
        </w:rPr>
      </w:pPr>
      <w:r w:rsidRPr="00B05F24">
        <w:rPr>
          <w:sz w:val="24"/>
          <w:szCs w:val="24"/>
        </w:rPr>
        <w:t xml:space="preserve"> SA = (6 cm x 6 cm) + 4 ( 6 cm x 12 cm)</w:t>
      </w:r>
    </w:p>
    <w:p w:rsidR="00B05F24" w:rsidRDefault="00B05F24" w:rsidP="00B05F24">
      <w:pPr>
        <w:pStyle w:val="ListParagraph"/>
        <w:tabs>
          <w:tab w:val="left" w:pos="1185"/>
        </w:tabs>
        <w:spacing w:line="240" w:lineRule="auto"/>
        <w:ind w:left="1800"/>
        <w:rPr>
          <w:sz w:val="24"/>
          <w:szCs w:val="24"/>
        </w:rPr>
      </w:pPr>
    </w:p>
    <w:p w:rsidR="00B05F24" w:rsidRPr="00B05F24" w:rsidRDefault="00B05F24" w:rsidP="00B05F24">
      <w:pPr>
        <w:pStyle w:val="ListParagraph"/>
        <w:tabs>
          <w:tab w:val="left" w:pos="1185"/>
        </w:tabs>
        <w:ind w:left="1800"/>
        <w:rPr>
          <w:sz w:val="24"/>
          <w:szCs w:val="24"/>
        </w:rPr>
      </w:pPr>
    </w:p>
    <w:p w:rsidR="00B05F24" w:rsidRPr="007601B5" w:rsidRDefault="00B05F24" w:rsidP="007601B5">
      <w:pPr>
        <w:tabs>
          <w:tab w:val="left" w:pos="1185"/>
        </w:tabs>
        <w:rPr>
          <w:sz w:val="24"/>
          <w:szCs w:val="24"/>
        </w:rPr>
      </w:pPr>
      <w:r>
        <w:rPr>
          <w:noProof/>
        </w:rPr>
        <w:drawing>
          <wp:anchor distT="0" distB="0" distL="114300" distR="114300" simplePos="0" relativeHeight="251674624" behindDoc="1" locked="0" layoutInCell="1" allowOverlap="1">
            <wp:simplePos x="0" y="0"/>
            <wp:positionH relativeFrom="column">
              <wp:posOffset>2914650</wp:posOffset>
            </wp:positionH>
            <wp:positionV relativeFrom="paragraph">
              <wp:posOffset>280670</wp:posOffset>
            </wp:positionV>
            <wp:extent cx="1743075" cy="1657350"/>
            <wp:effectExtent l="0" t="0" r="0" b="0"/>
            <wp:wrapTight wrapText="bothSides">
              <wp:wrapPolygon edited="0">
                <wp:start x="11095" y="1490"/>
                <wp:lineTo x="4721" y="17379"/>
                <wp:lineTo x="7790" y="17379"/>
                <wp:lineTo x="8026" y="17628"/>
                <wp:lineTo x="8970" y="17628"/>
                <wp:lineTo x="9207" y="17628"/>
                <wp:lineTo x="14400" y="17379"/>
                <wp:lineTo x="17233" y="15890"/>
                <wp:lineTo x="17705" y="13407"/>
                <wp:lineTo x="17233" y="11669"/>
                <wp:lineTo x="16052" y="9434"/>
                <wp:lineTo x="16997" y="5710"/>
                <wp:lineTo x="16997" y="5462"/>
                <wp:lineTo x="20774" y="3724"/>
                <wp:lineTo x="20066" y="2731"/>
                <wp:lineTo x="12275" y="1490"/>
                <wp:lineTo x="11095" y="149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43075" cy="1657350"/>
                    </a:xfrm>
                    <a:prstGeom prst="rect">
                      <a:avLst/>
                    </a:prstGeom>
                    <a:noFill/>
                    <a:ln w="9525">
                      <a:noFill/>
                      <a:miter lim="800000"/>
                      <a:headEnd/>
                      <a:tailEnd/>
                    </a:ln>
                  </pic:spPr>
                </pic:pic>
              </a:graphicData>
            </a:graphic>
          </wp:anchor>
        </w:drawing>
      </w:r>
      <w:proofErr w:type="gramStart"/>
      <w:r w:rsidR="007601B5">
        <w:rPr>
          <w:sz w:val="24"/>
          <w:szCs w:val="24"/>
        </w:rPr>
        <w:t>_______8.</w:t>
      </w:r>
      <w:proofErr w:type="gramEnd"/>
      <w:r w:rsidR="007601B5">
        <w:rPr>
          <w:sz w:val="24"/>
          <w:szCs w:val="24"/>
        </w:rPr>
        <w:t xml:space="preserve">  </w:t>
      </w:r>
      <w:r w:rsidR="00F50488" w:rsidRPr="007601B5">
        <w:rPr>
          <w:sz w:val="24"/>
          <w:szCs w:val="24"/>
        </w:rPr>
        <w:t>What is the surface area</w:t>
      </w:r>
      <w:r w:rsidRPr="007601B5">
        <w:rPr>
          <w:sz w:val="24"/>
          <w:szCs w:val="24"/>
        </w:rPr>
        <w:t xml:space="preserve"> of the following right rectangular pyramid to the nearest square inch?</w:t>
      </w:r>
      <w:r w:rsidR="00F50488" w:rsidRPr="007601B5">
        <w:rPr>
          <w:sz w:val="24"/>
          <w:szCs w:val="24"/>
        </w:rPr>
        <w:t xml:space="preserve">    </w:t>
      </w:r>
      <w:r w:rsidR="00F50488">
        <w:rPr>
          <w:rStyle w:val="CommentReference"/>
        </w:rPr>
        <w:commentReference w:id="7"/>
      </w:r>
    </w:p>
    <w:tbl>
      <w:tblPr>
        <w:tblW w:w="0" w:type="auto"/>
        <w:tblCellMar>
          <w:left w:w="45" w:type="dxa"/>
          <w:right w:w="45" w:type="dxa"/>
        </w:tblCellMar>
        <w:tblLook w:val="0000"/>
      </w:tblPr>
      <w:tblGrid>
        <w:gridCol w:w="291"/>
      </w:tblGrid>
      <w:tr w:rsidR="00B05F24" w:rsidRPr="00194440" w:rsidTr="00B05F24">
        <w:tc>
          <w:tcPr>
            <w:tcW w:w="291" w:type="dxa"/>
            <w:tcBorders>
              <w:top w:val="nil"/>
              <w:left w:val="nil"/>
              <w:bottom w:val="nil"/>
              <w:right w:val="nil"/>
            </w:tcBorders>
          </w:tcPr>
          <w:p w:rsidR="00B05F24" w:rsidRPr="00194440" w:rsidRDefault="00B05F24" w:rsidP="00BA50B3">
            <w:pPr>
              <w:keepLines/>
              <w:suppressAutoHyphens/>
              <w:autoSpaceDE w:val="0"/>
              <w:autoSpaceDN w:val="0"/>
              <w:adjustRightInd w:val="0"/>
              <w:spacing w:after="0" w:line="240" w:lineRule="auto"/>
              <w:rPr>
                <w:rFonts w:ascii="Times New Roman" w:eastAsiaTheme="minorEastAsia" w:hAnsi="Times New Roman"/>
                <w:b/>
                <w:bCs/>
                <w:color w:val="000000"/>
              </w:rPr>
            </w:pPr>
          </w:p>
        </w:tc>
      </w:tr>
    </w:tbl>
    <w:p w:rsidR="00B05F24" w:rsidRDefault="005838EC" w:rsidP="00B05F24">
      <w:pPr>
        <w:pStyle w:val="ListParagraph"/>
        <w:numPr>
          <w:ilvl w:val="0"/>
          <w:numId w:val="12"/>
        </w:numPr>
        <w:tabs>
          <w:tab w:val="left" w:pos="1185"/>
        </w:tabs>
        <w:ind w:hanging="105"/>
        <w:rPr>
          <w:sz w:val="24"/>
          <w:szCs w:val="24"/>
        </w:rPr>
      </w:pPr>
      <w:r>
        <w:rPr>
          <w:sz w:val="24"/>
          <w:szCs w:val="24"/>
        </w:rPr>
        <w:t>126</w:t>
      </w:r>
      <w:r w:rsidR="00B05F24">
        <w:rPr>
          <w:sz w:val="24"/>
          <w:szCs w:val="24"/>
        </w:rPr>
        <w:t xml:space="preserve"> square inches</w:t>
      </w:r>
    </w:p>
    <w:p w:rsidR="00B05F24" w:rsidRDefault="00B05F24" w:rsidP="00B05F24">
      <w:pPr>
        <w:pStyle w:val="ListParagraph"/>
        <w:numPr>
          <w:ilvl w:val="0"/>
          <w:numId w:val="12"/>
        </w:numPr>
        <w:tabs>
          <w:tab w:val="left" w:pos="1185"/>
        </w:tabs>
        <w:ind w:hanging="105"/>
        <w:rPr>
          <w:sz w:val="24"/>
          <w:szCs w:val="24"/>
        </w:rPr>
      </w:pPr>
      <w:r>
        <w:rPr>
          <w:sz w:val="24"/>
          <w:szCs w:val="24"/>
        </w:rPr>
        <w:t>197 square inches</w:t>
      </w:r>
    </w:p>
    <w:p w:rsidR="00B05F24" w:rsidRDefault="00B05F24" w:rsidP="00B05F24">
      <w:pPr>
        <w:pStyle w:val="ListParagraph"/>
        <w:numPr>
          <w:ilvl w:val="0"/>
          <w:numId w:val="12"/>
        </w:numPr>
        <w:tabs>
          <w:tab w:val="left" w:pos="1185"/>
        </w:tabs>
        <w:ind w:hanging="105"/>
        <w:rPr>
          <w:sz w:val="24"/>
          <w:szCs w:val="24"/>
        </w:rPr>
      </w:pPr>
      <w:r>
        <w:rPr>
          <w:sz w:val="24"/>
          <w:szCs w:val="24"/>
        </w:rPr>
        <w:t>143 square inches</w:t>
      </w:r>
    </w:p>
    <w:p w:rsidR="00B05F24" w:rsidRDefault="00B05F24" w:rsidP="00B05F24">
      <w:pPr>
        <w:pStyle w:val="ListParagraph"/>
        <w:numPr>
          <w:ilvl w:val="0"/>
          <w:numId w:val="12"/>
        </w:numPr>
        <w:tabs>
          <w:tab w:val="left" w:pos="1185"/>
        </w:tabs>
        <w:ind w:hanging="105"/>
        <w:rPr>
          <w:sz w:val="24"/>
          <w:szCs w:val="24"/>
        </w:rPr>
      </w:pPr>
      <w:r>
        <w:rPr>
          <w:sz w:val="24"/>
          <w:szCs w:val="24"/>
        </w:rPr>
        <w:t>138 square inches</w:t>
      </w:r>
    </w:p>
    <w:p w:rsidR="00B05F24" w:rsidRDefault="00B05F24" w:rsidP="00B05F24"/>
    <w:p w:rsidR="00B05F24" w:rsidRPr="007601B5" w:rsidRDefault="00B05F24" w:rsidP="007601B5">
      <w:pPr>
        <w:rPr>
          <w:sz w:val="24"/>
          <w:szCs w:val="24"/>
        </w:rPr>
      </w:pPr>
      <w:r>
        <w:rPr>
          <w:noProof/>
        </w:rPr>
        <w:drawing>
          <wp:anchor distT="0" distB="0" distL="114300" distR="114300" simplePos="0" relativeHeight="251675648" behindDoc="1" locked="0" layoutInCell="1" allowOverlap="1">
            <wp:simplePos x="0" y="0"/>
            <wp:positionH relativeFrom="column">
              <wp:posOffset>3276600</wp:posOffset>
            </wp:positionH>
            <wp:positionV relativeFrom="paragraph">
              <wp:posOffset>238125</wp:posOffset>
            </wp:positionV>
            <wp:extent cx="1676400" cy="1352550"/>
            <wp:effectExtent l="0" t="0" r="0" b="0"/>
            <wp:wrapTight wrapText="bothSides">
              <wp:wrapPolygon edited="0">
                <wp:start x="10064" y="2130"/>
                <wp:lineTo x="982" y="16428"/>
                <wp:lineTo x="982" y="17341"/>
                <wp:lineTo x="5155" y="18862"/>
                <wp:lineTo x="6382" y="18862"/>
                <wp:lineTo x="14727" y="18862"/>
                <wp:lineTo x="16200" y="18862"/>
                <wp:lineTo x="20127" y="17341"/>
                <wp:lineTo x="20373" y="16732"/>
                <wp:lineTo x="11045" y="2130"/>
                <wp:lineTo x="10064" y="213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676400" cy="1352550"/>
                    </a:xfrm>
                    <a:prstGeom prst="rect">
                      <a:avLst/>
                    </a:prstGeom>
                    <a:noFill/>
                    <a:ln w="9525">
                      <a:noFill/>
                      <a:miter lim="800000"/>
                      <a:headEnd/>
                      <a:tailEnd/>
                    </a:ln>
                  </pic:spPr>
                </pic:pic>
              </a:graphicData>
            </a:graphic>
          </wp:anchor>
        </w:drawing>
      </w:r>
      <w:proofErr w:type="gramStart"/>
      <w:r w:rsidR="007601B5">
        <w:rPr>
          <w:sz w:val="24"/>
          <w:szCs w:val="24"/>
        </w:rPr>
        <w:t>______9.</w:t>
      </w:r>
      <w:proofErr w:type="gramEnd"/>
      <w:r w:rsidR="007601B5">
        <w:rPr>
          <w:sz w:val="24"/>
          <w:szCs w:val="24"/>
        </w:rPr>
        <w:t xml:space="preserve">  </w:t>
      </w:r>
      <w:r w:rsidRPr="007601B5">
        <w:rPr>
          <w:sz w:val="24"/>
          <w:szCs w:val="24"/>
        </w:rPr>
        <w:t xml:space="preserve">What is the surface area of this right cone to the nearest square </w:t>
      </w:r>
      <w:proofErr w:type="spellStart"/>
      <w:r w:rsidRPr="007601B5">
        <w:rPr>
          <w:sz w:val="24"/>
          <w:szCs w:val="24"/>
        </w:rPr>
        <w:t>metre</w:t>
      </w:r>
      <w:proofErr w:type="spellEnd"/>
      <w:r w:rsidRPr="007601B5">
        <w:rPr>
          <w:sz w:val="24"/>
          <w:szCs w:val="24"/>
        </w:rPr>
        <w:t>?</w:t>
      </w:r>
      <w:r w:rsidR="00F50488" w:rsidRPr="007601B5">
        <w:rPr>
          <w:sz w:val="24"/>
          <w:szCs w:val="24"/>
        </w:rPr>
        <w:t xml:space="preserve">   </w:t>
      </w:r>
      <w:r w:rsidR="00F50488">
        <w:rPr>
          <w:rStyle w:val="CommentReference"/>
        </w:rPr>
        <w:commentReference w:id="8"/>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vertAlign w:val="superscript"/>
        </w:rPr>
      </w:pPr>
      <w:r w:rsidRPr="00B05F24">
        <w:rPr>
          <w:color w:val="000000"/>
          <w:sz w:val="24"/>
          <w:szCs w:val="24"/>
        </w:rPr>
        <w:t xml:space="preserve">.  </w:t>
      </w: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roofErr w:type="gramStart"/>
      <w:r w:rsidRPr="00B05F24">
        <w:rPr>
          <w:color w:val="000000"/>
          <w:sz w:val="24"/>
          <w:szCs w:val="24"/>
        </w:rPr>
        <w:t>a.  74</w:t>
      </w:r>
      <w:proofErr w:type="gramEnd"/>
      <w:r w:rsidRPr="00B05F24">
        <w:rPr>
          <w:color w:val="000000"/>
          <w:sz w:val="24"/>
          <w:szCs w:val="24"/>
        </w:rPr>
        <w:t xml:space="preserve"> m</w:t>
      </w:r>
      <w:r w:rsidRPr="00B05F24">
        <w:rPr>
          <w:color w:val="000000"/>
          <w:sz w:val="24"/>
          <w:szCs w:val="24"/>
          <w:vertAlign w:val="superscript"/>
        </w:rPr>
        <w:t>2</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vertAlign w:val="superscript"/>
        </w:rPr>
      </w:pP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vertAlign w:val="superscript"/>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roofErr w:type="gramStart"/>
      <w:r w:rsidRPr="00B05F24">
        <w:rPr>
          <w:color w:val="000000"/>
          <w:sz w:val="24"/>
          <w:szCs w:val="24"/>
        </w:rPr>
        <w:t>b.  55</w:t>
      </w:r>
      <w:proofErr w:type="gramEnd"/>
      <w:r w:rsidRPr="00B05F24">
        <w:rPr>
          <w:color w:val="000000"/>
          <w:sz w:val="24"/>
          <w:szCs w:val="24"/>
        </w:rPr>
        <w:t xml:space="preserve"> m</w:t>
      </w:r>
      <w:r w:rsidRPr="00B05F24">
        <w:rPr>
          <w:color w:val="000000"/>
          <w:sz w:val="24"/>
          <w:szCs w:val="24"/>
          <w:vertAlign w:val="superscript"/>
        </w:rPr>
        <w:t>2</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roofErr w:type="gramStart"/>
      <w:r>
        <w:rPr>
          <w:color w:val="000000"/>
          <w:sz w:val="24"/>
          <w:szCs w:val="24"/>
        </w:rPr>
        <w:t>c.  40</w:t>
      </w:r>
      <w:proofErr w:type="gramEnd"/>
      <w:r w:rsidRPr="00B05F24">
        <w:rPr>
          <w:color w:val="000000"/>
          <w:sz w:val="24"/>
          <w:szCs w:val="24"/>
        </w:rPr>
        <w:t xml:space="preserve"> m</w:t>
      </w:r>
      <w:r w:rsidRPr="00B05F24">
        <w:rPr>
          <w:color w:val="000000"/>
          <w:sz w:val="24"/>
          <w:szCs w:val="24"/>
          <w:vertAlign w:val="superscript"/>
        </w:rPr>
        <w:t>2</w:t>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
    <w:p w:rsidR="00B05F24" w:rsidRPr="00B05F24" w:rsidRDefault="00B05F24" w:rsidP="00B05F24">
      <w:pPr>
        <w:keepLines/>
        <w:tabs>
          <w:tab w:val="right" w:pos="-180"/>
          <w:tab w:val="left" w:pos="0"/>
        </w:tabs>
        <w:suppressAutoHyphens/>
        <w:autoSpaceDE w:val="0"/>
        <w:autoSpaceDN w:val="0"/>
        <w:adjustRightInd w:val="0"/>
        <w:spacing w:after="0" w:line="240" w:lineRule="auto"/>
        <w:ind w:hanging="1080"/>
        <w:rPr>
          <w:color w:val="000000"/>
          <w:sz w:val="24"/>
          <w:szCs w:val="24"/>
        </w:rPr>
      </w:pPr>
      <w:r w:rsidRPr="00B05F24">
        <w:rPr>
          <w:color w:val="000000"/>
          <w:sz w:val="24"/>
          <w:szCs w:val="24"/>
        </w:rPr>
        <w:tab/>
      </w:r>
      <w:r w:rsidRPr="00B05F24">
        <w:rPr>
          <w:color w:val="000000"/>
          <w:sz w:val="24"/>
          <w:szCs w:val="24"/>
        </w:rPr>
        <w:tab/>
      </w:r>
      <w:r w:rsidRPr="00B05F24">
        <w:rPr>
          <w:color w:val="000000"/>
          <w:sz w:val="24"/>
          <w:szCs w:val="24"/>
        </w:rPr>
        <w:tab/>
      </w:r>
      <w:r w:rsidRPr="00B05F24">
        <w:rPr>
          <w:color w:val="000000"/>
          <w:sz w:val="24"/>
          <w:szCs w:val="24"/>
        </w:rPr>
        <w:tab/>
      </w:r>
      <w:proofErr w:type="gramStart"/>
      <w:r w:rsidRPr="00B05F24">
        <w:rPr>
          <w:color w:val="000000"/>
          <w:sz w:val="24"/>
          <w:szCs w:val="24"/>
        </w:rPr>
        <w:t>d.  83</w:t>
      </w:r>
      <w:proofErr w:type="gramEnd"/>
      <w:r w:rsidRPr="00B05F24">
        <w:rPr>
          <w:color w:val="000000"/>
          <w:sz w:val="24"/>
          <w:szCs w:val="24"/>
        </w:rPr>
        <w:t xml:space="preserve"> m</w:t>
      </w:r>
      <w:r w:rsidRPr="00B05F24">
        <w:rPr>
          <w:color w:val="000000"/>
          <w:sz w:val="24"/>
          <w:szCs w:val="24"/>
          <w:vertAlign w:val="superscript"/>
        </w:rPr>
        <w:t>2</w:t>
      </w: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vertAlign w:val="superscript"/>
        </w:rPr>
      </w:pPr>
    </w:p>
    <w:p w:rsidR="00B05F24" w:rsidRDefault="00B05F24"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7601B5" w:rsidRDefault="007601B5"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B05F24" w:rsidRPr="007601B5" w:rsidRDefault="007601B5" w:rsidP="007601B5">
      <w:pPr>
        <w:keepLines/>
        <w:tabs>
          <w:tab w:val="right" w:pos="-180"/>
          <w:tab w:val="left" w:pos="-90"/>
        </w:tabs>
        <w:suppressAutoHyphens/>
        <w:autoSpaceDE w:val="0"/>
        <w:autoSpaceDN w:val="0"/>
        <w:adjustRightInd w:val="0"/>
        <w:spacing w:after="0" w:line="240" w:lineRule="auto"/>
        <w:ind w:left="990" w:hanging="990"/>
        <w:rPr>
          <w:rFonts w:ascii="Times New Roman" w:hAnsi="Times New Roman"/>
          <w:color w:val="000000"/>
        </w:rPr>
      </w:pPr>
      <w:proofErr w:type="gramStart"/>
      <w:r>
        <w:rPr>
          <w:color w:val="000000"/>
          <w:sz w:val="24"/>
          <w:szCs w:val="24"/>
        </w:rPr>
        <w:lastRenderedPageBreak/>
        <w:t>______ 10.</w:t>
      </w:r>
      <w:proofErr w:type="gramEnd"/>
      <w:r>
        <w:rPr>
          <w:color w:val="000000"/>
          <w:sz w:val="24"/>
          <w:szCs w:val="24"/>
        </w:rPr>
        <w:t xml:space="preserve">  </w:t>
      </w:r>
      <w:r w:rsidR="00B05F24" w:rsidRPr="007601B5">
        <w:rPr>
          <w:color w:val="000000"/>
          <w:sz w:val="24"/>
          <w:szCs w:val="24"/>
        </w:rPr>
        <w:t>A right rectangular prism with base dimensions 7.8 m by 5.1 m has a volume of 110.1 m</w:t>
      </w:r>
      <w:r w:rsidR="00B05F24" w:rsidRPr="007601B5">
        <w:rPr>
          <w:color w:val="000000"/>
          <w:sz w:val="24"/>
          <w:szCs w:val="24"/>
          <w:vertAlign w:val="superscript"/>
        </w:rPr>
        <w:t>3</w:t>
      </w:r>
      <w:r w:rsidR="00B05F24" w:rsidRPr="007601B5">
        <w:rPr>
          <w:color w:val="000000"/>
          <w:sz w:val="24"/>
          <w:szCs w:val="24"/>
        </w:rPr>
        <w:t xml:space="preserve">.  What is the height of the prism to the nearest tenth of a </w:t>
      </w:r>
      <w:proofErr w:type="spellStart"/>
      <w:r w:rsidR="00B05F24" w:rsidRPr="007601B5">
        <w:rPr>
          <w:color w:val="000000"/>
          <w:sz w:val="24"/>
          <w:szCs w:val="24"/>
        </w:rPr>
        <w:t>metre</w:t>
      </w:r>
      <w:proofErr w:type="spellEnd"/>
      <w:r w:rsidR="00B05F24" w:rsidRPr="007601B5">
        <w:rPr>
          <w:color w:val="000000"/>
          <w:sz w:val="24"/>
          <w:szCs w:val="24"/>
        </w:rPr>
        <w:t>?</w:t>
      </w:r>
      <w:r w:rsidR="00F50488" w:rsidRPr="007601B5">
        <w:rPr>
          <w:color w:val="000000"/>
          <w:sz w:val="24"/>
          <w:szCs w:val="24"/>
        </w:rPr>
        <w:t xml:space="preserve">   </w:t>
      </w:r>
      <w:r w:rsidR="00F50488">
        <w:rPr>
          <w:rStyle w:val="CommentReference"/>
        </w:rPr>
        <w:commentReference w:id="9"/>
      </w:r>
    </w:p>
    <w:p w:rsidR="00B05F24" w:rsidRDefault="00B05F24" w:rsidP="00B05F24">
      <w:pPr>
        <w:keepLines/>
        <w:tabs>
          <w:tab w:val="right" w:pos="-180"/>
          <w:tab w:val="left" w:pos="0"/>
        </w:tabs>
        <w:suppressAutoHyphens/>
        <w:autoSpaceDE w:val="0"/>
        <w:autoSpaceDN w:val="0"/>
        <w:adjustRightInd w:val="0"/>
        <w:spacing w:after="0" w:line="240" w:lineRule="auto"/>
        <w:rPr>
          <w:rFonts w:ascii="Times New Roman" w:hAnsi="Times New Roman"/>
          <w:color w:val="000000"/>
        </w:rPr>
      </w:pPr>
    </w:p>
    <w:p w:rsid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2.8 m</w:t>
      </w:r>
    </w:p>
    <w:p w:rsid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8.3 m</w:t>
      </w:r>
    </w:p>
    <w:p w:rsid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1.2 m</w:t>
      </w:r>
    </w:p>
    <w:p w:rsidR="00B05F24" w:rsidRPr="00B05F24" w:rsidRDefault="00B05F24" w:rsidP="00B05F24">
      <w:pPr>
        <w:pStyle w:val="ListParagraph"/>
        <w:keepLines/>
        <w:numPr>
          <w:ilvl w:val="0"/>
          <w:numId w:val="16"/>
        </w:numPr>
        <w:tabs>
          <w:tab w:val="right" w:pos="-180"/>
          <w:tab w:val="left" w:pos="0"/>
        </w:tabs>
        <w:suppressAutoHyphens/>
        <w:autoSpaceDE w:val="0"/>
        <w:autoSpaceDN w:val="0"/>
        <w:adjustRightInd w:val="0"/>
        <w:spacing w:after="0" w:line="240" w:lineRule="auto"/>
        <w:rPr>
          <w:color w:val="000000"/>
          <w:sz w:val="24"/>
          <w:szCs w:val="24"/>
        </w:rPr>
      </w:pPr>
      <w:r>
        <w:rPr>
          <w:color w:val="000000"/>
          <w:sz w:val="24"/>
          <w:szCs w:val="24"/>
        </w:rPr>
        <w:t>5.5m</w:t>
      </w:r>
    </w:p>
    <w:p w:rsidR="00B05F24" w:rsidRDefault="00B05F24" w:rsidP="00B05F24"/>
    <w:p w:rsidR="00B05F24" w:rsidRPr="00F93CCD" w:rsidRDefault="00F93CCD" w:rsidP="00B05F24">
      <w:pPr>
        <w:rPr>
          <w:i/>
          <w:sz w:val="24"/>
          <w:szCs w:val="24"/>
        </w:rPr>
      </w:pPr>
      <w:r w:rsidRPr="00002389">
        <w:rPr>
          <w:b/>
          <w:sz w:val="24"/>
          <w:szCs w:val="24"/>
        </w:rPr>
        <w:t>Short Answer:</w:t>
      </w:r>
      <w:r>
        <w:rPr>
          <w:b/>
          <w:sz w:val="24"/>
          <w:szCs w:val="24"/>
        </w:rPr>
        <w:t xml:space="preserve">  </w:t>
      </w:r>
      <w:r w:rsidR="005838EC">
        <w:rPr>
          <w:i/>
          <w:sz w:val="24"/>
          <w:szCs w:val="24"/>
        </w:rPr>
        <w:t>Show your work whenever possible.</w:t>
      </w:r>
    </w:p>
    <w:p w:rsidR="00B05F24" w:rsidRPr="007601B5" w:rsidRDefault="00B05F24" w:rsidP="007601B5">
      <w:pPr>
        <w:pStyle w:val="ListParagraph"/>
        <w:numPr>
          <w:ilvl w:val="0"/>
          <w:numId w:val="18"/>
        </w:numPr>
        <w:rPr>
          <w:sz w:val="24"/>
          <w:szCs w:val="24"/>
        </w:rPr>
      </w:pPr>
      <w:r>
        <w:rPr>
          <w:noProof/>
        </w:rPr>
        <w:drawing>
          <wp:anchor distT="0" distB="0" distL="114300" distR="114300" simplePos="0" relativeHeight="251676672" behindDoc="1" locked="0" layoutInCell="1" allowOverlap="1">
            <wp:simplePos x="0" y="0"/>
            <wp:positionH relativeFrom="column">
              <wp:posOffset>3781425</wp:posOffset>
            </wp:positionH>
            <wp:positionV relativeFrom="paragraph">
              <wp:posOffset>554355</wp:posOffset>
            </wp:positionV>
            <wp:extent cx="1476375" cy="2019300"/>
            <wp:effectExtent l="0" t="0" r="0" b="0"/>
            <wp:wrapTight wrapText="bothSides">
              <wp:wrapPolygon edited="0">
                <wp:start x="9197" y="1019"/>
                <wp:lineTo x="7246" y="1630"/>
                <wp:lineTo x="4738" y="3668"/>
                <wp:lineTo x="5295" y="17525"/>
                <wp:lineTo x="8640" y="18340"/>
                <wp:lineTo x="10034" y="18340"/>
                <wp:lineTo x="11148" y="18340"/>
                <wp:lineTo x="12821" y="18340"/>
                <wp:lineTo x="15886" y="17728"/>
                <wp:lineTo x="15886" y="17321"/>
                <wp:lineTo x="16444" y="14875"/>
                <wp:lineTo x="16723" y="14060"/>
                <wp:lineTo x="20903" y="10800"/>
                <wp:lineTo x="16444" y="7540"/>
                <wp:lineTo x="16723" y="3668"/>
                <wp:lineTo x="13378" y="1223"/>
                <wp:lineTo x="11985" y="1019"/>
                <wp:lineTo x="9197" y="101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1476375" cy="2019300"/>
                    </a:xfrm>
                    <a:prstGeom prst="rect">
                      <a:avLst/>
                    </a:prstGeom>
                    <a:noFill/>
                    <a:ln w="9525">
                      <a:noFill/>
                      <a:miter lim="800000"/>
                      <a:headEnd/>
                      <a:tailEnd/>
                    </a:ln>
                  </pic:spPr>
                </pic:pic>
              </a:graphicData>
            </a:graphic>
          </wp:anchor>
        </w:drawing>
      </w:r>
      <w:r w:rsidR="007601B5">
        <w:rPr>
          <w:sz w:val="24"/>
          <w:szCs w:val="24"/>
        </w:rPr>
        <w:t xml:space="preserve"> </w:t>
      </w:r>
      <w:r w:rsidRPr="007601B5">
        <w:rPr>
          <w:sz w:val="24"/>
          <w:szCs w:val="24"/>
        </w:rPr>
        <w:t xml:space="preserve"> What is the volume of this composite object which is a right cylinder and a hemisphere, to the nearest cubic </w:t>
      </w:r>
      <w:proofErr w:type="spellStart"/>
      <w:r w:rsidRPr="007601B5">
        <w:rPr>
          <w:sz w:val="24"/>
          <w:szCs w:val="24"/>
        </w:rPr>
        <w:t>metre</w:t>
      </w:r>
      <w:proofErr w:type="spellEnd"/>
      <w:r w:rsidRPr="007601B5">
        <w:rPr>
          <w:sz w:val="24"/>
          <w:szCs w:val="24"/>
        </w:rPr>
        <w:t>?</w:t>
      </w:r>
      <w:r w:rsidR="00C3065E" w:rsidRPr="007601B5">
        <w:rPr>
          <w:sz w:val="24"/>
          <w:szCs w:val="24"/>
        </w:rPr>
        <w:t xml:space="preserve">     </w:t>
      </w:r>
      <w:r w:rsidR="00C3065E">
        <w:rPr>
          <w:rStyle w:val="CommentReference"/>
        </w:rPr>
        <w:commentReference w:id="10"/>
      </w:r>
    </w:p>
    <w:p w:rsidR="00B05F24" w:rsidRDefault="00C3065E" w:rsidP="00B05F24">
      <w:pPr>
        <w:rPr>
          <w:sz w:val="24"/>
          <w:szCs w:val="24"/>
        </w:rPr>
      </w:pPr>
      <w:r>
        <w:rPr>
          <w:sz w:val="24"/>
          <w:szCs w:val="24"/>
        </w:rPr>
        <w:t xml:space="preserve">                                                                    </w:t>
      </w:r>
      <w:r>
        <w:rPr>
          <w:rStyle w:val="CommentReference"/>
        </w:rPr>
        <w:commentReference w:id="11"/>
      </w: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rPr>
          <w:sz w:val="24"/>
          <w:szCs w:val="24"/>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sz w:val="24"/>
          <w:szCs w:val="24"/>
        </w:rPr>
        <w:t xml:space="preserve"> </w:t>
      </w: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p>
    <w:p w:rsidR="00B05F24" w:rsidRDefault="00B05F24" w:rsidP="00B05F24">
      <w:pPr>
        <w:keepLines/>
        <w:suppressAutoHyphens/>
        <w:autoSpaceDE w:val="0"/>
        <w:autoSpaceDN w:val="0"/>
        <w:adjustRightInd w:val="0"/>
        <w:spacing w:after="0" w:line="240" w:lineRule="auto"/>
        <w:rPr>
          <w:rFonts w:ascii="Times New Roman" w:hAnsi="Times New Roman"/>
          <w:color w:val="000000"/>
        </w:rPr>
      </w:pPr>
    </w:p>
    <w:p w:rsidR="00B05F24" w:rsidRPr="007601B5" w:rsidRDefault="007601B5" w:rsidP="007601B5">
      <w:pPr>
        <w:pStyle w:val="ListParagraph"/>
        <w:numPr>
          <w:ilvl w:val="0"/>
          <w:numId w:val="18"/>
        </w:numPr>
        <w:rPr>
          <w:sz w:val="24"/>
          <w:szCs w:val="24"/>
        </w:rPr>
      </w:pPr>
      <w:r>
        <w:rPr>
          <w:sz w:val="24"/>
          <w:szCs w:val="24"/>
        </w:rPr>
        <w:t xml:space="preserve"> </w:t>
      </w:r>
      <w:r w:rsidR="00B05F24" w:rsidRPr="007601B5">
        <w:rPr>
          <w:sz w:val="24"/>
          <w:szCs w:val="24"/>
        </w:rPr>
        <w:t xml:space="preserve">What is the surface area of this composite object, which is a right cylinder and two right cones, to the nearest square </w:t>
      </w:r>
      <w:proofErr w:type="spellStart"/>
      <w:r w:rsidR="00B05F24" w:rsidRPr="007601B5">
        <w:rPr>
          <w:sz w:val="24"/>
          <w:szCs w:val="24"/>
        </w:rPr>
        <w:t>centimetre</w:t>
      </w:r>
      <w:proofErr w:type="spellEnd"/>
      <w:r w:rsidR="00B05F24" w:rsidRPr="007601B5">
        <w:rPr>
          <w:sz w:val="24"/>
          <w:szCs w:val="24"/>
        </w:rPr>
        <w:t>?  The diameter of the cylinder shown below is 1.4 cm and the slant height of each cone is 2.7 cm.</w:t>
      </w:r>
      <w:r w:rsidR="00C3065E" w:rsidRPr="007601B5">
        <w:rPr>
          <w:sz w:val="24"/>
          <w:szCs w:val="24"/>
        </w:rPr>
        <w:t xml:space="preserve">     </w:t>
      </w:r>
      <w:r w:rsidR="00C3065E">
        <w:rPr>
          <w:rStyle w:val="CommentReference"/>
        </w:rPr>
        <w:commentReference w:id="12"/>
      </w:r>
    </w:p>
    <w:p w:rsidR="00B05F24" w:rsidRPr="00B05F24" w:rsidRDefault="00B05F24" w:rsidP="00B05F24">
      <w:pPr>
        <w:rPr>
          <w:sz w:val="24"/>
          <w:szCs w:val="24"/>
        </w:rPr>
      </w:pPr>
      <w:r>
        <w:rPr>
          <w:noProof/>
          <w:sz w:val="24"/>
          <w:szCs w:val="24"/>
        </w:rPr>
        <w:drawing>
          <wp:anchor distT="0" distB="0" distL="114300" distR="114300" simplePos="0" relativeHeight="251677696" behindDoc="1" locked="0" layoutInCell="1" allowOverlap="1">
            <wp:simplePos x="0" y="0"/>
            <wp:positionH relativeFrom="column">
              <wp:posOffset>304800</wp:posOffset>
            </wp:positionH>
            <wp:positionV relativeFrom="paragraph">
              <wp:posOffset>85725</wp:posOffset>
            </wp:positionV>
            <wp:extent cx="2438400" cy="1066800"/>
            <wp:effectExtent l="0" t="0" r="0" b="0"/>
            <wp:wrapTight wrapText="bothSides">
              <wp:wrapPolygon edited="0">
                <wp:start x="9619" y="2314"/>
                <wp:lineTo x="7088" y="3471"/>
                <wp:lineTo x="5063" y="6171"/>
                <wp:lineTo x="5063" y="8486"/>
                <wp:lineTo x="2700" y="10414"/>
                <wp:lineTo x="3038" y="14657"/>
                <wp:lineTo x="10463" y="14657"/>
                <wp:lineTo x="10463" y="15043"/>
                <wp:lineTo x="12150" y="15043"/>
                <wp:lineTo x="11475" y="14657"/>
                <wp:lineTo x="19744" y="14657"/>
                <wp:lineTo x="20419" y="10029"/>
                <wp:lineTo x="17888" y="8486"/>
                <wp:lineTo x="18056" y="5400"/>
                <wp:lineTo x="15188" y="2700"/>
                <wp:lineTo x="11475" y="2314"/>
                <wp:lineTo x="9619" y="2314"/>
              </wp:wrapPolygon>
            </wp:wrapTight>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2438400" cy="1066800"/>
                    </a:xfrm>
                    <a:prstGeom prst="rect">
                      <a:avLst/>
                    </a:prstGeom>
                    <a:noFill/>
                    <a:ln w="9525">
                      <a:noFill/>
                      <a:miter lim="800000"/>
                      <a:headEnd/>
                      <a:tailEnd/>
                    </a:ln>
                  </pic:spPr>
                </pic:pic>
              </a:graphicData>
            </a:graphic>
          </wp:anchor>
        </w:drawing>
      </w:r>
    </w:p>
    <w:p w:rsidR="00B05F24" w:rsidRDefault="00B05F24" w:rsidP="00B05F24"/>
    <w:p w:rsidR="00B05F24" w:rsidRP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B05F24"/>
    <w:p w:rsidR="00B05F24" w:rsidRDefault="00B05F24" w:rsidP="007601B5">
      <w:pPr>
        <w:pStyle w:val="ListParagraph"/>
        <w:numPr>
          <w:ilvl w:val="0"/>
          <w:numId w:val="18"/>
        </w:numPr>
        <w:rPr>
          <w:sz w:val="24"/>
          <w:szCs w:val="24"/>
        </w:rPr>
      </w:pPr>
      <w:r>
        <w:rPr>
          <w:noProof/>
          <w:sz w:val="24"/>
          <w:szCs w:val="24"/>
        </w:rPr>
        <w:drawing>
          <wp:anchor distT="0" distB="0" distL="114300" distR="114300" simplePos="0" relativeHeight="251678720" behindDoc="1" locked="0" layoutInCell="1" allowOverlap="1">
            <wp:simplePos x="0" y="0"/>
            <wp:positionH relativeFrom="column">
              <wp:posOffset>19050</wp:posOffset>
            </wp:positionH>
            <wp:positionV relativeFrom="paragraph">
              <wp:posOffset>556895</wp:posOffset>
            </wp:positionV>
            <wp:extent cx="1463040" cy="1476375"/>
            <wp:effectExtent l="19050" t="0" r="3810" b="0"/>
            <wp:wrapTight wrapText="bothSides">
              <wp:wrapPolygon edited="0">
                <wp:start x="-281" y="0"/>
                <wp:lineTo x="-281" y="21461"/>
                <wp:lineTo x="21656" y="21461"/>
                <wp:lineTo x="21656" y="0"/>
                <wp:lineTo x="-281" y="0"/>
              </wp:wrapPolygon>
            </wp:wrapTight>
            <wp:docPr id="27" name="Picture 27" descr="http://www.caslt.org/images/general/clipart/baske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aslt.org/images/general/clipart/basketball.jpg"/>
                    <pic:cNvPicPr>
                      <a:picLocks noChangeAspect="1" noChangeArrowheads="1"/>
                    </pic:cNvPicPr>
                  </pic:nvPicPr>
                  <pic:blipFill>
                    <a:blip r:embed="rId13"/>
                    <a:srcRect/>
                    <a:stretch>
                      <a:fillRect/>
                    </a:stretch>
                  </pic:blipFill>
                  <pic:spPr bwMode="auto">
                    <a:xfrm>
                      <a:off x="0" y="0"/>
                      <a:ext cx="1463040" cy="1476375"/>
                    </a:xfrm>
                    <a:prstGeom prst="rect">
                      <a:avLst/>
                    </a:prstGeom>
                    <a:noFill/>
                    <a:ln w="9525">
                      <a:noFill/>
                      <a:miter lim="800000"/>
                      <a:headEnd/>
                      <a:tailEnd/>
                    </a:ln>
                  </pic:spPr>
                </pic:pic>
              </a:graphicData>
            </a:graphic>
          </wp:anchor>
        </w:drawing>
      </w:r>
      <w:r w:rsidRPr="00B05F24">
        <w:rPr>
          <w:sz w:val="24"/>
          <w:szCs w:val="24"/>
        </w:rPr>
        <w:t xml:space="preserve"> Determine</w:t>
      </w:r>
      <w:r>
        <w:rPr>
          <w:sz w:val="24"/>
          <w:szCs w:val="24"/>
        </w:rPr>
        <w:t xml:space="preserve"> the volume of a basketball which has a surface area of 277.6 square inches.  Write your answer to the nearest cubic inch.</w:t>
      </w:r>
      <w:r w:rsidR="00C3065E">
        <w:rPr>
          <w:sz w:val="24"/>
          <w:szCs w:val="24"/>
        </w:rPr>
        <w:t xml:space="preserve">   </w:t>
      </w:r>
      <w:r w:rsidR="00C3065E">
        <w:rPr>
          <w:rStyle w:val="CommentReference"/>
        </w:rPr>
        <w:commentReference w:id="13"/>
      </w:r>
    </w:p>
    <w:p w:rsid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Default="00B05F24" w:rsidP="00B05F24">
      <w:pPr>
        <w:rPr>
          <w:sz w:val="24"/>
          <w:szCs w:val="24"/>
        </w:rPr>
      </w:pPr>
    </w:p>
    <w:p w:rsidR="00B05F24" w:rsidRDefault="00B05F24" w:rsidP="00B05F24">
      <w:pPr>
        <w:tabs>
          <w:tab w:val="left" w:pos="1470"/>
        </w:tabs>
        <w:rPr>
          <w:sz w:val="24"/>
          <w:szCs w:val="24"/>
        </w:rPr>
      </w:pPr>
      <w:r>
        <w:rPr>
          <w:sz w:val="24"/>
          <w:szCs w:val="24"/>
        </w:rPr>
        <w:tab/>
      </w:r>
    </w:p>
    <w:p w:rsidR="00B05F24" w:rsidRDefault="00B05F24" w:rsidP="00B05F24">
      <w:pPr>
        <w:tabs>
          <w:tab w:val="left" w:pos="1470"/>
        </w:tabs>
        <w:rPr>
          <w:sz w:val="24"/>
          <w:szCs w:val="24"/>
        </w:rPr>
      </w:pPr>
    </w:p>
    <w:p w:rsidR="00B05F24" w:rsidRDefault="00B05F24" w:rsidP="007601B5">
      <w:pPr>
        <w:pStyle w:val="ListParagraph"/>
        <w:numPr>
          <w:ilvl w:val="0"/>
          <w:numId w:val="18"/>
        </w:numPr>
        <w:tabs>
          <w:tab w:val="left" w:pos="1470"/>
        </w:tabs>
        <w:rPr>
          <w:sz w:val="24"/>
          <w:szCs w:val="24"/>
        </w:rPr>
      </w:pPr>
      <w:r>
        <w:rPr>
          <w:sz w:val="24"/>
          <w:szCs w:val="24"/>
        </w:rPr>
        <w:lastRenderedPageBreak/>
        <w:t xml:space="preserve"> What is the relationship between the volume of a rig</w:t>
      </w:r>
      <w:r w:rsidR="005838EC">
        <w:rPr>
          <w:sz w:val="24"/>
          <w:szCs w:val="24"/>
        </w:rPr>
        <w:t>ht cone and a right cylinder?  What is the relationship</w:t>
      </w:r>
      <w:r>
        <w:rPr>
          <w:sz w:val="24"/>
          <w:szCs w:val="24"/>
        </w:rPr>
        <w:t xml:space="preserve"> between the volume of a right pyramid and a right prism?  In each case, both have the same base and the same height.</w:t>
      </w:r>
      <w:r w:rsidR="00C3065E">
        <w:rPr>
          <w:sz w:val="24"/>
          <w:szCs w:val="24"/>
        </w:rPr>
        <w:t xml:space="preserve">     </w:t>
      </w:r>
      <w:r w:rsidR="00C3065E">
        <w:rPr>
          <w:rStyle w:val="CommentReference"/>
        </w:rPr>
        <w:commentReference w:id="14"/>
      </w:r>
    </w:p>
    <w:p w:rsidR="00B05F24" w:rsidRPr="00B05F24" w:rsidRDefault="00B05F24" w:rsidP="00B05F24">
      <w:pPr>
        <w:pStyle w:val="ListParagraph"/>
        <w:tabs>
          <w:tab w:val="left" w:pos="1470"/>
        </w:tabs>
        <w:rPr>
          <w:sz w:val="24"/>
          <w:szCs w:val="24"/>
        </w:rPr>
      </w:pPr>
      <w:r>
        <w:rPr>
          <w:noProof/>
          <w:sz w:val="24"/>
          <w:szCs w:val="24"/>
        </w:rPr>
        <w:drawing>
          <wp:anchor distT="0" distB="0" distL="114300" distR="114300" simplePos="0" relativeHeight="251679744" behindDoc="1" locked="0" layoutInCell="1" allowOverlap="1">
            <wp:simplePos x="0" y="0"/>
            <wp:positionH relativeFrom="column">
              <wp:posOffset>4225925</wp:posOffset>
            </wp:positionH>
            <wp:positionV relativeFrom="paragraph">
              <wp:posOffset>169545</wp:posOffset>
            </wp:positionV>
            <wp:extent cx="869950" cy="1190625"/>
            <wp:effectExtent l="19050" t="0" r="6350" b="0"/>
            <wp:wrapTight wrapText="bothSides">
              <wp:wrapPolygon edited="0">
                <wp:start x="-473" y="0"/>
                <wp:lineTo x="-473" y="21427"/>
                <wp:lineTo x="21758" y="21427"/>
                <wp:lineTo x="21758" y="0"/>
                <wp:lineTo x="-473" y="0"/>
              </wp:wrapPolygon>
            </wp:wrapTight>
            <wp:docPr id="30" name="Picture 30" descr="http://www.ck12.org/ck12/images?id=30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k12.org/ck12/images?id=301180"/>
                    <pic:cNvPicPr>
                      <a:picLocks noChangeAspect="1" noChangeArrowheads="1"/>
                    </pic:cNvPicPr>
                  </pic:nvPicPr>
                  <pic:blipFill>
                    <a:blip r:embed="rId14" cstate="print"/>
                    <a:srcRect/>
                    <a:stretch>
                      <a:fillRect/>
                    </a:stretch>
                  </pic:blipFill>
                  <pic:spPr bwMode="auto">
                    <a:xfrm>
                      <a:off x="0" y="0"/>
                      <a:ext cx="869950" cy="11906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80768" behindDoc="1" locked="0" layoutInCell="1" allowOverlap="1">
            <wp:simplePos x="0" y="0"/>
            <wp:positionH relativeFrom="column">
              <wp:posOffset>1363980</wp:posOffset>
            </wp:positionH>
            <wp:positionV relativeFrom="paragraph">
              <wp:posOffset>236220</wp:posOffset>
            </wp:positionV>
            <wp:extent cx="716280" cy="1038225"/>
            <wp:effectExtent l="19050" t="0" r="7620" b="0"/>
            <wp:wrapTight wrapText="bothSides">
              <wp:wrapPolygon edited="0">
                <wp:start x="22174" y="21600"/>
                <wp:lineTo x="22174" y="198"/>
                <wp:lineTo x="-230" y="198"/>
                <wp:lineTo x="-230" y="21600"/>
                <wp:lineTo x="22174" y="21600"/>
              </wp:wrapPolygon>
            </wp:wrapTight>
            <wp:docPr id="3" name="Picture 1" descr="http://mathaware.org/mam/00/master/essays/dimension/JPG/figur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haware.org/mam/00/master/essays/dimension/JPG/figure02.jpg"/>
                    <pic:cNvPicPr>
                      <a:picLocks noChangeAspect="1" noChangeArrowheads="1"/>
                    </pic:cNvPicPr>
                  </pic:nvPicPr>
                  <pic:blipFill>
                    <a:blip r:embed="rId15"/>
                    <a:srcRect l="75408"/>
                    <a:stretch>
                      <a:fillRect/>
                    </a:stretch>
                  </pic:blipFill>
                  <pic:spPr bwMode="auto">
                    <a:xfrm rot="10800000">
                      <a:off x="0" y="0"/>
                      <a:ext cx="716280" cy="1038225"/>
                    </a:xfrm>
                    <a:prstGeom prst="rect">
                      <a:avLst/>
                    </a:prstGeom>
                    <a:noFill/>
                    <a:ln w="9525">
                      <a:noFill/>
                      <a:miter lim="800000"/>
                      <a:headEnd/>
                      <a:tailEnd/>
                    </a:ln>
                  </pic:spPr>
                </pic:pic>
              </a:graphicData>
            </a:graphic>
          </wp:anchor>
        </w:drawing>
      </w:r>
    </w:p>
    <w:p w:rsidR="00B05F24" w:rsidRDefault="00B15371" w:rsidP="00B05F24">
      <w:pPr>
        <w:tabs>
          <w:tab w:val="left" w:pos="1470"/>
        </w:tabs>
        <w:rPr>
          <w:sz w:val="24"/>
          <w:szCs w:val="24"/>
        </w:rPr>
      </w:pPr>
      <w:r>
        <w:rPr>
          <w:noProof/>
          <w:sz w:val="24"/>
          <w:szCs w:val="24"/>
        </w:rPr>
        <w:pict>
          <v:rect id="_x0000_s1043" style="position:absolute;margin-left:322.5pt;margin-top:79.5pt;width:101.25pt;height:36.75pt;z-index:251682816">
            <v:textbox>
              <w:txbxContent>
                <w:p w:rsidR="00B05F24" w:rsidRDefault="00B05F24">
                  <w:proofErr w:type="gramStart"/>
                  <w:r>
                    <w:t>right</w:t>
                  </w:r>
                  <w:proofErr w:type="gramEnd"/>
                  <w:r>
                    <w:t xml:space="preserve"> pyramid and right prism</w:t>
                  </w:r>
                </w:p>
              </w:txbxContent>
            </v:textbox>
          </v:rect>
        </w:pict>
      </w:r>
      <w:r>
        <w:rPr>
          <w:noProof/>
          <w:sz w:val="24"/>
          <w:szCs w:val="24"/>
        </w:rPr>
        <w:pict>
          <v:rect id="_x0000_s1042" style="position:absolute;margin-left:90.75pt;margin-top:79.5pt;width:96pt;height:45.75pt;z-index:251681792">
            <v:textbox>
              <w:txbxContent>
                <w:p w:rsidR="00B05F24" w:rsidRPr="00B05F24" w:rsidRDefault="00B05F24">
                  <w:pPr>
                    <w:rPr>
                      <w:sz w:val="24"/>
                      <w:szCs w:val="24"/>
                    </w:rPr>
                  </w:pPr>
                  <w:proofErr w:type="gramStart"/>
                  <w:r w:rsidRPr="00B05F24">
                    <w:rPr>
                      <w:sz w:val="24"/>
                      <w:szCs w:val="24"/>
                    </w:rPr>
                    <w:t>right</w:t>
                  </w:r>
                  <w:proofErr w:type="gramEnd"/>
                  <w:r w:rsidRPr="00B05F24">
                    <w:rPr>
                      <w:sz w:val="24"/>
                      <w:szCs w:val="24"/>
                    </w:rPr>
                    <w:t xml:space="preserve"> cone and right cylinder</w:t>
                  </w:r>
                </w:p>
              </w:txbxContent>
            </v:textbox>
          </v:rect>
        </w:pict>
      </w: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Pr="00B05F24" w:rsidRDefault="00B05F24" w:rsidP="00B05F24">
      <w:pPr>
        <w:rPr>
          <w:sz w:val="24"/>
          <w:szCs w:val="24"/>
        </w:rPr>
      </w:pPr>
    </w:p>
    <w:p w:rsidR="00B05F24" w:rsidRDefault="00B05F24" w:rsidP="00B05F24">
      <w:pPr>
        <w:tabs>
          <w:tab w:val="left" w:pos="1275"/>
        </w:tabs>
        <w:rPr>
          <w:sz w:val="28"/>
          <w:szCs w:val="28"/>
        </w:rPr>
      </w:pPr>
      <w:r w:rsidRPr="00B05F2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5F24" w:rsidRDefault="00B05F24" w:rsidP="007601B5">
      <w:pPr>
        <w:pStyle w:val="ListParagraph"/>
        <w:numPr>
          <w:ilvl w:val="0"/>
          <w:numId w:val="18"/>
        </w:numPr>
        <w:tabs>
          <w:tab w:val="left" w:pos="1275"/>
        </w:tabs>
        <w:rPr>
          <w:sz w:val="24"/>
          <w:szCs w:val="24"/>
        </w:rPr>
      </w:pPr>
      <w:r>
        <w:rPr>
          <w:sz w:val="24"/>
          <w:szCs w:val="24"/>
        </w:rPr>
        <w:t xml:space="preserve"> When Treaty 4 was signed in 1874, each First Nation family of five was entitled to 640 acres or one section of land.  How much land was this in square kilometers?  Write your answer to the nearest tenth of a square kilometer.</w:t>
      </w:r>
      <w:r w:rsidR="00C3065E">
        <w:rPr>
          <w:sz w:val="24"/>
          <w:szCs w:val="24"/>
        </w:rPr>
        <w:t xml:space="preserve">     </w:t>
      </w:r>
      <w:r w:rsidR="00C3065E">
        <w:rPr>
          <w:rStyle w:val="CommentReference"/>
        </w:rPr>
        <w:commentReference w:id="15"/>
      </w:r>
    </w:p>
    <w:p w:rsidR="00B05F24" w:rsidRPr="00B05F24" w:rsidRDefault="00B05F24" w:rsidP="00B05F24">
      <w:pPr>
        <w:tabs>
          <w:tab w:val="left" w:pos="1275"/>
        </w:tabs>
        <w:rPr>
          <w:sz w:val="24"/>
          <w:szCs w:val="24"/>
        </w:rPr>
      </w:pPr>
    </w:p>
    <w:p w:rsidR="00B05F24" w:rsidRDefault="00B05F24"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5838EC" w:rsidRDefault="005838EC"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r>
        <w:rPr>
          <w:sz w:val="24"/>
          <w:szCs w:val="24"/>
        </w:rPr>
        <w:lastRenderedPageBreak/>
        <w:t>Answers</w:t>
      </w:r>
    </w:p>
    <w:p w:rsidR="00C3065E" w:rsidRDefault="00C3065E" w:rsidP="00B05F24">
      <w:pPr>
        <w:pStyle w:val="ListParagraph"/>
        <w:tabs>
          <w:tab w:val="left" w:pos="1275"/>
        </w:tabs>
        <w:rPr>
          <w:sz w:val="24"/>
          <w:szCs w:val="24"/>
        </w:rPr>
      </w:pPr>
    </w:p>
    <w:p w:rsidR="00C3065E" w:rsidRDefault="00C3065E" w:rsidP="00B05F24">
      <w:pPr>
        <w:pStyle w:val="ListParagraph"/>
        <w:tabs>
          <w:tab w:val="left" w:pos="1275"/>
        </w:tabs>
        <w:rPr>
          <w:sz w:val="24"/>
          <w:szCs w:val="24"/>
        </w:rPr>
      </w:pPr>
      <w:r>
        <w:rPr>
          <w:sz w:val="24"/>
          <w:szCs w:val="24"/>
        </w:rPr>
        <w:t xml:space="preserve">Multiple </w:t>
      </w:r>
      <w:proofErr w:type="gramStart"/>
      <w:r>
        <w:rPr>
          <w:sz w:val="24"/>
          <w:szCs w:val="24"/>
        </w:rPr>
        <w:t>Choice</w:t>
      </w:r>
      <w:proofErr w:type="gramEnd"/>
      <w:r w:rsidR="00DB2BB8">
        <w:rPr>
          <w:sz w:val="24"/>
          <w:szCs w:val="24"/>
        </w:rPr>
        <w:t>:</w:t>
      </w:r>
    </w:p>
    <w:p w:rsidR="00DB2BB8" w:rsidRDefault="00DB2BB8" w:rsidP="00B05F24">
      <w:pPr>
        <w:pStyle w:val="ListParagraph"/>
        <w:tabs>
          <w:tab w:val="left" w:pos="1275"/>
        </w:tabs>
        <w:rPr>
          <w:sz w:val="24"/>
          <w:szCs w:val="24"/>
        </w:rPr>
      </w:pPr>
    </w:p>
    <w:p w:rsidR="00C3065E" w:rsidRDefault="00C3065E" w:rsidP="00C3065E">
      <w:pPr>
        <w:pStyle w:val="ListParagraph"/>
        <w:numPr>
          <w:ilvl w:val="0"/>
          <w:numId w:val="17"/>
        </w:numPr>
        <w:tabs>
          <w:tab w:val="left" w:pos="1275"/>
        </w:tabs>
        <w:rPr>
          <w:sz w:val="24"/>
          <w:szCs w:val="24"/>
        </w:rPr>
      </w:pPr>
      <w:r>
        <w:rPr>
          <w:sz w:val="24"/>
          <w:szCs w:val="24"/>
        </w:rPr>
        <w:t>b    (FP10.3a)</w:t>
      </w:r>
    </w:p>
    <w:p w:rsidR="00C3065E" w:rsidRDefault="00C3065E" w:rsidP="00C3065E">
      <w:pPr>
        <w:pStyle w:val="ListParagraph"/>
        <w:numPr>
          <w:ilvl w:val="0"/>
          <w:numId w:val="17"/>
        </w:numPr>
        <w:tabs>
          <w:tab w:val="left" w:pos="1275"/>
        </w:tabs>
        <w:rPr>
          <w:sz w:val="24"/>
          <w:szCs w:val="24"/>
        </w:rPr>
      </w:pPr>
      <w:r>
        <w:rPr>
          <w:sz w:val="24"/>
          <w:szCs w:val="24"/>
        </w:rPr>
        <w:t>a    (FP10.3e)</w:t>
      </w:r>
    </w:p>
    <w:p w:rsidR="00C3065E" w:rsidRDefault="00C3065E" w:rsidP="00C3065E">
      <w:pPr>
        <w:pStyle w:val="ListParagraph"/>
        <w:numPr>
          <w:ilvl w:val="0"/>
          <w:numId w:val="17"/>
        </w:numPr>
        <w:tabs>
          <w:tab w:val="left" w:pos="1275"/>
        </w:tabs>
        <w:rPr>
          <w:sz w:val="24"/>
          <w:szCs w:val="24"/>
        </w:rPr>
      </w:pPr>
      <w:r>
        <w:rPr>
          <w:sz w:val="24"/>
          <w:szCs w:val="24"/>
        </w:rPr>
        <w:t>a    (FP10.3g)</w:t>
      </w:r>
    </w:p>
    <w:p w:rsidR="00C3065E" w:rsidRDefault="00C3065E" w:rsidP="00C3065E">
      <w:pPr>
        <w:pStyle w:val="ListParagraph"/>
        <w:numPr>
          <w:ilvl w:val="0"/>
          <w:numId w:val="17"/>
        </w:numPr>
        <w:tabs>
          <w:tab w:val="left" w:pos="1275"/>
        </w:tabs>
        <w:rPr>
          <w:sz w:val="24"/>
          <w:szCs w:val="24"/>
        </w:rPr>
      </w:pPr>
      <w:r>
        <w:rPr>
          <w:sz w:val="24"/>
          <w:szCs w:val="24"/>
        </w:rPr>
        <w:t>d    (FP10.3f)</w:t>
      </w:r>
    </w:p>
    <w:p w:rsidR="00C3065E" w:rsidRDefault="00C3065E" w:rsidP="00C3065E">
      <w:pPr>
        <w:pStyle w:val="ListParagraph"/>
        <w:numPr>
          <w:ilvl w:val="0"/>
          <w:numId w:val="17"/>
        </w:numPr>
        <w:tabs>
          <w:tab w:val="left" w:pos="1275"/>
        </w:tabs>
        <w:rPr>
          <w:sz w:val="24"/>
          <w:szCs w:val="24"/>
        </w:rPr>
      </w:pPr>
      <w:r>
        <w:rPr>
          <w:sz w:val="24"/>
          <w:szCs w:val="24"/>
        </w:rPr>
        <w:t>a    (FP10.3h)</w:t>
      </w:r>
    </w:p>
    <w:p w:rsidR="00C3065E" w:rsidRDefault="00C3065E" w:rsidP="00C3065E">
      <w:pPr>
        <w:pStyle w:val="ListParagraph"/>
        <w:numPr>
          <w:ilvl w:val="0"/>
          <w:numId w:val="17"/>
        </w:numPr>
        <w:tabs>
          <w:tab w:val="left" w:pos="1275"/>
        </w:tabs>
        <w:rPr>
          <w:sz w:val="24"/>
          <w:szCs w:val="24"/>
        </w:rPr>
      </w:pPr>
      <w:r>
        <w:rPr>
          <w:sz w:val="24"/>
          <w:szCs w:val="24"/>
        </w:rPr>
        <w:t>c    (FP10.3f)</w:t>
      </w:r>
    </w:p>
    <w:p w:rsidR="00C3065E" w:rsidRDefault="00C3065E" w:rsidP="00C3065E">
      <w:pPr>
        <w:pStyle w:val="ListParagraph"/>
        <w:numPr>
          <w:ilvl w:val="0"/>
          <w:numId w:val="17"/>
        </w:numPr>
        <w:tabs>
          <w:tab w:val="left" w:pos="1275"/>
        </w:tabs>
        <w:rPr>
          <w:sz w:val="24"/>
          <w:szCs w:val="24"/>
        </w:rPr>
      </w:pPr>
      <w:r>
        <w:rPr>
          <w:sz w:val="24"/>
          <w:szCs w:val="24"/>
        </w:rPr>
        <w:t>b    (FP10.3i)</w:t>
      </w:r>
    </w:p>
    <w:p w:rsidR="00C3065E" w:rsidRDefault="00C3065E" w:rsidP="00C3065E">
      <w:pPr>
        <w:pStyle w:val="ListParagraph"/>
        <w:numPr>
          <w:ilvl w:val="0"/>
          <w:numId w:val="17"/>
        </w:numPr>
        <w:tabs>
          <w:tab w:val="left" w:pos="1275"/>
        </w:tabs>
        <w:rPr>
          <w:sz w:val="24"/>
          <w:szCs w:val="24"/>
        </w:rPr>
      </w:pPr>
      <w:r>
        <w:rPr>
          <w:sz w:val="24"/>
          <w:szCs w:val="24"/>
        </w:rPr>
        <w:t>a    (FP10.3j)</w:t>
      </w:r>
    </w:p>
    <w:p w:rsidR="00C3065E" w:rsidRDefault="00C3065E" w:rsidP="00C3065E">
      <w:pPr>
        <w:pStyle w:val="ListParagraph"/>
        <w:numPr>
          <w:ilvl w:val="0"/>
          <w:numId w:val="17"/>
        </w:numPr>
        <w:tabs>
          <w:tab w:val="left" w:pos="1275"/>
        </w:tabs>
        <w:rPr>
          <w:sz w:val="24"/>
          <w:szCs w:val="24"/>
        </w:rPr>
      </w:pPr>
      <w:r>
        <w:rPr>
          <w:sz w:val="24"/>
          <w:szCs w:val="24"/>
        </w:rPr>
        <w:t>d    (FP10.3j)</w:t>
      </w:r>
    </w:p>
    <w:p w:rsidR="00C3065E" w:rsidRDefault="00C3065E" w:rsidP="00C3065E">
      <w:pPr>
        <w:pStyle w:val="ListParagraph"/>
        <w:numPr>
          <w:ilvl w:val="0"/>
          <w:numId w:val="17"/>
        </w:numPr>
        <w:tabs>
          <w:tab w:val="left" w:pos="1275"/>
        </w:tabs>
        <w:rPr>
          <w:sz w:val="24"/>
          <w:szCs w:val="24"/>
        </w:rPr>
      </w:pPr>
      <w:r>
        <w:rPr>
          <w:sz w:val="24"/>
          <w:szCs w:val="24"/>
        </w:rPr>
        <w:t>a    (FP10.3j)</w:t>
      </w:r>
    </w:p>
    <w:p w:rsidR="00C3065E" w:rsidRDefault="00C3065E" w:rsidP="00C3065E">
      <w:pPr>
        <w:tabs>
          <w:tab w:val="left" w:pos="1275"/>
        </w:tabs>
        <w:ind w:left="720"/>
        <w:rPr>
          <w:sz w:val="24"/>
          <w:szCs w:val="24"/>
        </w:rPr>
      </w:pPr>
    </w:p>
    <w:p w:rsidR="00C3065E" w:rsidRDefault="00C3065E" w:rsidP="00B74A06">
      <w:pPr>
        <w:tabs>
          <w:tab w:val="left" w:pos="1275"/>
        </w:tabs>
        <w:ind w:left="720"/>
        <w:rPr>
          <w:sz w:val="24"/>
          <w:szCs w:val="24"/>
        </w:rPr>
      </w:pPr>
      <w:r>
        <w:rPr>
          <w:sz w:val="24"/>
          <w:szCs w:val="24"/>
        </w:rPr>
        <w:t>Short Answer</w:t>
      </w:r>
      <w:r w:rsidR="00DB2BB8">
        <w:rPr>
          <w:sz w:val="24"/>
          <w:szCs w:val="24"/>
        </w:rPr>
        <w:t>:</w:t>
      </w:r>
      <w:r w:rsidR="00B74A06">
        <w:rPr>
          <w:sz w:val="24"/>
          <w:szCs w:val="24"/>
        </w:rPr>
        <w:br/>
      </w:r>
      <w:r>
        <w:rPr>
          <w:sz w:val="24"/>
          <w:szCs w:val="24"/>
        </w:rPr>
        <w:br/>
        <w:t>11. a.    (FP10.3j</w:t>
      </w:r>
      <w:proofErr w:type="gramStart"/>
      <w:r>
        <w:rPr>
          <w:sz w:val="24"/>
          <w:szCs w:val="24"/>
        </w:rPr>
        <w:t>)  Volume</w:t>
      </w:r>
      <w:proofErr w:type="gramEnd"/>
      <w:r>
        <w:rPr>
          <w:sz w:val="24"/>
          <w:szCs w:val="24"/>
        </w:rPr>
        <w:t xml:space="preserve"> of the cylinder</w:t>
      </w:r>
      <w:r>
        <w:rPr>
          <w:sz w:val="24"/>
          <w:szCs w:val="24"/>
        </w:rPr>
        <w:br/>
        <w:t xml:space="preserve">                                V = π</w:t>
      </w:r>
      <w:r>
        <w:rPr>
          <w:i/>
          <w:sz w:val="24"/>
          <w:szCs w:val="24"/>
        </w:rPr>
        <w:t>r</w:t>
      </w:r>
      <w:r>
        <w:rPr>
          <w:sz w:val="24"/>
          <w:szCs w:val="24"/>
          <w:vertAlign w:val="superscript"/>
        </w:rPr>
        <w:t>2</w:t>
      </w:r>
      <w:r>
        <w:rPr>
          <w:i/>
          <w:sz w:val="24"/>
          <w:szCs w:val="24"/>
        </w:rPr>
        <w:t>h</w:t>
      </w:r>
      <w:r>
        <w:rPr>
          <w:i/>
          <w:sz w:val="24"/>
          <w:szCs w:val="24"/>
        </w:rPr>
        <w:br/>
      </w:r>
      <w:r>
        <w:rPr>
          <w:sz w:val="24"/>
          <w:szCs w:val="24"/>
        </w:rPr>
        <w:t xml:space="preserve">                                V = 3.14 x (2.3)</w:t>
      </w:r>
      <w:r>
        <w:rPr>
          <w:sz w:val="24"/>
          <w:szCs w:val="24"/>
          <w:vertAlign w:val="superscript"/>
        </w:rPr>
        <w:t xml:space="preserve">2 </w:t>
      </w:r>
      <w:r>
        <w:rPr>
          <w:sz w:val="24"/>
          <w:szCs w:val="24"/>
        </w:rPr>
        <w:t>x 6.2</w:t>
      </w:r>
      <w:r>
        <w:rPr>
          <w:sz w:val="24"/>
          <w:szCs w:val="24"/>
        </w:rPr>
        <w:br/>
        <w:t xml:space="preserve">              </w:t>
      </w:r>
      <w:r w:rsidR="005838EC">
        <w:rPr>
          <w:sz w:val="24"/>
          <w:szCs w:val="24"/>
        </w:rPr>
        <w:t xml:space="preserve">                   V = </w:t>
      </w:r>
      <w:r>
        <w:rPr>
          <w:sz w:val="24"/>
          <w:szCs w:val="24"/>
        </w:rPr>
        <w:t xml:space="preserve"> 103 cubic </w:t>
      </w:r>
      <w:proofErr w:type="spellStart"/>
      <w:r>
        <w:rPr>
          <w:sz w:val="24"/>
          <w:szCs w:val="24"/>
        </w:rPr>
        <w:t>metres</w:t>
      </w:r>
      <w:proofErr w:type="spellEnd"/>
    </w:p>
    <w:p w:rsidR="00C3065E" w:rsidRDefault="00C3065E" w:rsidP="00C3065E">
      <w:pPr>
        <w:tabs>
          <w:tab w:val="left" w:pos="1275"/>
        </w:tabs>
        <w:ind w:left="720" w:firstLine="360"/>
        <w:rPr>
          <w:sz w:val="24"/>
          <w:szCs w:val="24"/>
        </w:rPr>
      </w:pPr>
      <w:r>
        <w:rPr>
          <w:sz w:val="24"/>
          <w:szCs w:val="24"/>
        </w:rPr>
        <w:t>b.    (FP10.3k</w:t>
      </w:r>
      <w:proofErr w:type="gramStart"/>
      <w:r>
        <w:rPr>
          <w:sz w:val="24"/>
          <w:szCs w:val="24"/>
        </w:rPr>
        <w:t>)  Volume</w:t>
      </w:r>
      <w:proofErr w:type="gramEnd"/>
      <w:r>
        <w:rPr>
          <w:sz w:val="24"/>
          <w:szCs w:val="24"/>
        </w:rPr>
        <w:t xml:space="preserve"> of the hemisphere</w:t>
      </w:r>
      <w:r>
        <w:rPr>
          <w:sz w:val="24"/>
          <w:szCs w:val="24"/>
        </w:rPr>
        <w:br/>
        <w:t xml:space="preserve">                                  V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3</m:t>
            </m:r>
          </m:den>
        </m:f>
        <m:r>
          <w:rPr>
            <w:rFonts w:ascii="Cambria Math" w:eastAsiaTheme="minorEastAsia" w:hAnsi="Cambria Math"/>
            <w:sz w:val="24"/>
            <w:szCs w:val="24"/>
          </w:rPr>
          <m:t xml:space="preserve">  π r</m:t>
        </m:r>
      </m:oMath>
      <w:r>
        <w:rPr>
          <w:rFonts w:eastAsiaTheme="minorEastAsia"/>
          <w:sz w:val="24"/>
          <w:szCs w:val="24"/>
          <w:vertAlign w:val="superscript"/>
        </w:rPr>
        <w:t xml:space="preserve">3 </w:t>
      </w:r>
      <w:r>
        <w:rPr>
          <w:rFonts w:eastAsiaTheme="minorEastAsia"/>
          <w:sz w:val="24"/>
          <w:szCs w:val="24"/>
        </w:rPr>
        <w:t>)</w:t>
      </w:r>
      <w:r>
        <w:rPr>
          <w:rFonts w:eastAsiaTheme="minorEastAsia"/>
          <w:sz w:val="24"/>
          <w:szCs w:val="24"/>
        </w:rPr>
        <w:br/>
        <w:t xml:space="preserve">                                  V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3</m:t>
            </m:r>
          </m:den>
        </m:f>
      </m:oMath>
      <w:r>
        <w:rPr>
          <w:rFonts w:eastAsiaTheme="minorEastAsia"/>
          <w:sz w:val="24"/>
          <w:szCs w:val="24"/>
        </w:rPr>
        <w:t xml:space="preserve"> x </w:t>
      </w:r>
      <w:r w:rsidR="005838EC">
        <w:rPr>
          <w:rFonts w:eastAsiaTheme="minorEastAsia"/>
          <w:sz w:val="24"/>
          <w:szCs w:val="24"/>
        </w:rPr>
        <w:t>3.14</w:t>
      </w:r>
      <w:r>
        <w:rPr>
          <w:rFonts w:eastAsiaTheme="minorEastAsia"/>
          <w:sz w:val="24"/>
          <w:szCs w:val="24"/>
        </w:rPr>
        <w:t xml:space="preserve"> x </w:t>
      </w:r>
      <w:r>
        <w:rPr>
          <w:sz w:val="24"/>
          <w:szCs w:val="24"/>
        </w:rPr>
        <w:t>(2.3)</w:t>
      </w:r>
      <w:r>
        <w:rPr>
          <w:sz w:val="24"/>
          <w:szCs w:val="24"/>
          <w:vertAlign w:val="superscript"/>
        </w:rPr>
        <w:t>3</w:t>
      </w:r>
      <w:r>
        <w:rPr>
          <w:sz w:val="24"/>
          <w:szCs w:val="24"/>
        </w:rPr>
        <w:t xml:space="preserve"> ]</w:t>
      </w:r>
      <w:r>
        <w:rPr>
          <w:sz w:val="24"/>
          <w:szCs w:val="24"/>
        </w:rPr>
        <w:br/>
        <w:t xml:space="preserve">            </w:t>
      </w:r>
      <w:r w:rsidR="005838EC">
        <w:rPr>
          <w:sz w:val="24"/>
          <w:szCs w:val="24"/>
        </w:rPr>
        <w:t xml:space="preserve">                       V = 25.5</w:t>
      </w:r>
      <w:r>
        <w:rPr>
          <w:sz w:val="24"/>
          <w:szCs w:val="24"/>
        </w:rPr>
        <w:t xml:space="preserve"> or 25 cubic </w:t>
      </w:r>
      <w:proofErr w:type="spellStart"/>
      <w:r>
        <w:rPr>
          <w:sz w:val="24"/>
          <w:szCs w:val="24"/>
        </w:rPr>
        <w:t>metres</w:t>
      </w:r>
      <w:proofErr w:type="spellEnd"/>
    </w:p>
    <w:p w:rsidR="00C3065E" w:rsidRDefault="00C3065E" w:rsidP="005838EC">
      <w:pPr>
        <w:tabs>
          <w:tab w:val="left" w:pos="1275"/>
        </w:tabs>
        <w:ind w:left="720" w:firstLine="360"/>
        <w:rPr>
          <w:sz w:val="24"/>
          <w:szCs w:val="24"/>
        </w:rPr>
      </w:pPr>
      <w:r>
        <w:rPr>
          <w:sz w:val="24"/>
          <w:szCs w:val="24"/>
        </w:rPr>
        <w:t xml:space="preserve">        </w:t>
      </w:r>
      <w:proofErr w:type="spellStart"/>
      <w:r>
        <w:rPr>
          <w:sz w:val="24"/>
          <w:szCs w:val="24"/>
        </w:rPr>
        <w:t>V</w:t>
      </w:r>
      <w:r>
        <w:rPr>
          <w:sz w:val="24"/>
          <w:szCs w:val="24"/>
          <w:vertAlign w:val="subscript"/>
        </w:rPr>
        <w:t>Total</w:t>
      </w:r>
      <w:proofErr w:type="spellEnd"/>
      <w:r>
        <w:rPr>
          <w:sz w:val="24"/>
          <w:szCs w:val="24"/>
          <w:vertAlign w:val="subscript"/>
        </w:rPr>
        <w:t xml:space="preserve"> </w:t>
      </w:r>
      <w:r w:rsidR="005838EC">
        <w:rPr>
          <w:sz w:val="24"/>
          <w:szCs w:val="24"/>
        </w:rPr>
        <w:t>= 129</w:t>
      </w:r>
      <w:r>
        <w:rPr>
          <w:sz w:val="24"/>
          <w:szCs w:val="24"/>
        </w:rPr>
        <w:t xml:space="preserve"> cubic </w:t>
      </w:r>
      <w:proofErr w:type="spellStart"/>
      <w:proofErr w:type="gramStart"/>
      <w:r>
        <w:rPr>
          <w:sz w:val="24"/>
          <w:szCs w:val="24"/>
        </w:rPr>
        <w:t>metres</w:t>
      </w:r>
      <w:proofErr w:type="spellEnd"/>
      <w:r w:rsidR="005838EC">
        <w:rPr>
          <w:sz w:val="24"/>
          <w:szCs w:val="24"/>
        </w:rPr>
        <w:t xml:space="preserve">  (</w:t>
      </w:r>
      <w:proofErr w:type="gramEnd"/>
      <w:r w:rsidR="005838EC">
        <w:rPr>
          <w:sz w:val="24"/>
          <w:szCs w:val="24"/>
        </w:rPr>
        <w:t>Depending on rounding off, answers may vary slightly.)</w:t>
      </w:r>
    </w:p>
    <w:p w:rsidR="00DB2BB8" w:rsidRDefault="00DB2BB8" w:rsidP="00C3065E">
      <w:pPr>
        <w:tabs>
          <w:tab w:val="left" w:pos="1275"/>
        </w:tabs>
        <w:rPr>
          <w:sz w:val="24"/>
          <w:szCs w:val="24"/>
        </w:rPr>
      </w:pPr>
    </w:p>
    <w:p w:rsidR="00C3065E" w:rsidRDefault="00C3065E" w:rsidP="005838EC">
      <w:pPr>
        <w:tabs>
          <w:tab w:val="left" w:pos="1275"/>
        </w:tabs>
        <w:ind w:left="720"/>
        <w:rPr>
          <w:sz w:val="24"/>
          <w:szCs w:val="24"/>
        </w:rPr>
      </w:pPr>
      <w:r w:rsidRPr="00C3065E">
        <w:rPr>
          <w:sz w:val="24"/>
          <w:szCs w:val="24"/>
        </w:rPr>
        <w:t>12.</w:t>
      </w:r>
      <w:r>
        <w:rPr>
          <w:sz w:val="24"/>
          <w:szCs w:val="24"/>
        </w:rPr>
        <w:t xml:space="preserve"> </w:t>
      </w:r>
      <w:r w:rsidRPr="00C3065E">
        <w:rPr>
          <w:sz w:val="24"/>
          <w:szCs w:val="24"/>
        </w:rPr>
        <w:t xml:space="preserve"> </w:t>
      </w:r>
      <w:proofErr w:type="gramStart"/>
      <w:r>
        <w:rPr>
          <w:sz w:val="24"/>
          <w:szCs w:val="24"/>
        </w:rPr>
        <w:t>a</w:t>
      </w:r>
      <w:proofErr w:type="gramEnd"/>
      <w:r>
        <w:rPr>
          <w:sz w:val="24"/>
          <w:szCs w:val="24"/>
        </w:rPr>
        <w:t>.    (FP10.3j)  Lateral surface area of the right cylinder</w:t>
      </w:r>
      <w:r>
        <w:rPr>
          <w:sz w:val="24"/>
          <w:szCs w:val="24"/>
        </w:rPr>
        <w:br/>
        <w:t xml:space="preserve">             </w:t>
      </w:r>
      <w:r w:rsidR="005838EC">
        <w:rPr>
          <w:sz w:val="24"/>
          <w:szCs w:val="24"/>
        </w:rPr>
        <w:t xml:space="preserve">   </w:t>
      </w:r>
      <w:r>
        <w:rPr>
          <w:sz w:val="24"/>
          <w:szCs w:val="24"/>
        </w:rPr>
        <w:t xml:space="preserve">C = </w:t>
      </w:r>
      <w:proofErr w:type="spellStart"/>
      <w:proofErr w:type="gramStart"/>
      <w:r>
        <w:rPr>
          <w:sz w:val="24"/>
          <w:szCs w:val="24"/>
        </w:rPr>
        <w:t>π</w:t>
      </w:r>
      <w:r>
        <w:rPr>
          <w:i/>
          <w:sz w:val="24"/>
          <w:szCs w:val="24"/>
        </w:rPr>
        <w:t>d</w:t>
      </w:r>
      <w:proofErr w:type="spellEnd"/>
      <w:proofErr w:type="gramEnd"/>
      <w:r>
        <w:rPr>
          <w:i/>
          <w:sz w:val="24"/>
          <w:szCs w:val="24"/>
        </w:rPr>
        <w:br/>
        <w:t xml:space="preserve">                </w:t>
      </w:r>
      <w:r>
        <w:rPr>
          <w:sz w:val="24"/>
          <w:szCs w:val="24"/>
        </w:rPr>
        <w:t xml:space="preserve">C = 3.14 x 1.4 = 4.396 </w:t>
      </w:r>
      <w:r w:rsidR="005838EC">
        <w:rPr>
          <w:sz w:val="24"/>
          <w:szCs w:val="24"/>
        </w:rPr>
        <w:t>(The circumference is the width of the rectangle in the following calculation.)</w:t>
      </w:r>
    </w:p>
    <w:p w:rsidR="00C3065E" w:rsidRPr="00C3065E" w:rsidRDefault="00C3065E" w:rsidP="00C3065E">
      <w:pPr>
        <w:tabs>
          <w:tab w:val="left" w:pos="1275"/>
        </w:tabs>
        <w:ind w:firstLine="720"/>
        <w:rPr>
          <w:sz w:val="24"/>
          <w:szCs w:val="24"/>
        </w:rPr>
      </w:pPr>
      <w:r>
        <w:rPr>
          <w:sz w:val="24"/>
          <w:szCs w:val="24"/>
        </w:rPr>
        <w:tab/>
        <w:t xml:space="preserve">                      SA</w:t>
      </w:r>
      <w:r>
        <w:rPr>
          <w:sz w:val="24"/>
          <w:szCs w:val="24"/>
          <w:vertAlign w:val="subscript"/>
        </w:rPr>
        <w:t>L</w:t>
      </w:r>
      <w:r>
        <w:rPr>
          <w:sz w:val="24"/>
          <w:szCs w:val="24"/>
        </w:rPr>
        <w:t xml:space="preserve"> </w:t>
      </w:r>
      <w:proofErr w:type="gramStart"/>
      <w:r>
        <w:rPr>
          <w:sz w:val="24"/>
          <w:szCs w:val="24"/>
        </w:rPr>
        <w:t xml:space="preserve">=  </w:t>
      </w:r>
      <w:r>
        <w:rPr>
          <w:i/>
          <w:sz w:val="24"/>
          <w:szCs w:val="24"/>
        </w:rPr>
        <w:t>l</w:t>
      </w:r>
      <w:proofErr w:type="gramEnd"/>
      <w:r>
        <w:rPr>
          <w:sz w:val="24"/>
          <w:szCs w:val="24"/>
        </w:rPr>
        <w:t xml:space="preserve"> x </w:t>
      </w:r>
      <w:r>
        <w:rPr>
          <w:i/>
          <w:sz w:val="24"/>
          <w:szCs w:val="24"/>
        </w:rPr>
        <w:t>w</w:t>
      </w:r>
      <w:r>
        <w:rPr>
          <w:i/>
          <w:sz w:val="24"/>
          <w:szCs w:val="24"/>
        </w:rPr>
        <w:br/>
        <w:t xml:space="preserve">                                            </w:t>
      </w:r>
      <w:r>
        <w:rPr>
          <w:sz w:val="24"/>
          <w:szCs w:val="24"/>
        </w:rPr>
        <w:t xml:space="preserve"> SA</w:t>
      </w:r>
      <w:r>
        <w:rPr>
          <w:sz w:val="24"/>
          <w:szCs w:val="24"/>
          <w:vertAlign w:val="subscript"/>
        </w:rPr>
        <w:t>L</w:t>
      </w:r>
      <w:r>
        <w:rPr>
          <w:sz w:val="24"/>
          <w:szCs w:val="24"/>
        </w:rPr>
        <w:t xml:space="preserve"> = 7.5 x 4.396</w:t>
      </w:r>
      <w:r>
        <w:rPr>
          <w:sz w:val="24"/>
          <w:szCs w:val="24"/>
        </w:rPr>
        <w:br/>
        <w:t xml:space="preserve">                                             SA</w:t>
      </w:r>
      <w:r>
        <w:rPr>
          <w:sz w:val="24"/>
          <w:szCs w:val="24"/>
          <w:vertAlign w:val="subscript"/>
        </w:rPr>
        <w:t xml:space="preserve">L  </w:t>
      </w:r>
      <w:r>
        <w:rPr>
          <w:sz w:val="24"/>
          <w:szCs w:val="24"/>
        </w:rPr>
        <w:t>=  32.97  or 33 cm</w:t>
      </w:r>
      <w:r>
        <w:rPr>
          <w:sz w:val="24"/>
          <w:szCs w:val="24"/>
          <w:vertAlign w:val="superscript"/>
        </w:rPr>
        <w:t>2</w:t>
      </w:r>
    </w:p>
    <w:p w:rsidR="00C3065E" w:rsidRPr="005838EC" w:rsidRDefault="005838EC" w:rsidP="00C3065E">
      <w:pPr>
        <w:tabs>
          <w:tab w:val="left" w:pos="1275"/>
        </w:tabs>
        <w:ind w:firstLine="720"/>
        <w:rPr>
          <w:sz w:val="24"/>
          <w:szCs w:val="24"/>
        </w:rPr>
      </w:pPr>
      <w:r>
        <w:rPr>
          <w:sz w:val="24"/>
          <w:szCs w:val="24"/>
        </w:rPr>
        <w:lastRenderedPageBreak/>
        <w:tab/>
      </w:r>
      <w:r>
        <w:rPr>
          <w:sz w:val="24"/>
          <w:szCs w:val="24"/>
        </w:rPr>
        <w:tab/>
        <w:t>Or SA</w:t>
      </w:r>
      <w:r>
        <w:rPr>
          <w:sz w:val="24"/>
          <w:szCs w:val="24"/>
          <w:vertAlign w:val="subscript"/>
        </w:rPr>
        <w:t>L</w:t>
      </w:r>
      <w:r>
        <w:rPr>
          <w:sz w:val="24"/>
          <w:szCs w:val="24"/>
        </w:rPr>
        <w:t xml:space="preserve"> = 2πrh</w:t>
      </w:r>
      <w:r>
        <w:rPr>
          <w:sz w:val="24"/>
          <w:szCs w:val="24"/>
        </w:rPr>
        <w:br/>
      </w:r>
      <w:r>
        <w:rPr>
          <w:sz w:val="24"/>
          <w:szCs w:val="24"/>
        </w:rPr>
        <w:tab/>
      </w:r>
      <w:r>
        <w:rPr>
          <w:sz w:val="24"/>
          <w:szCs w:val="24"/>
        </w:rPr>
        <w:tab/>
      </w:r>
      <w:r>
        <w:rPr>
          <w:sz w:val="24"/>
          <w:szCs w:val="24"/>
        </w:rPr>
        <w:tab/>
        <w:t>= 2 (3.14) (0.7) (7.5)</w:t>
      </w:r>
      <w:r>
        <w:rPr>
          <w:sz w:val="24"/>
          <w:szCs w:val="24"/>
        </w:rPr>
        <w:br/>
      </w:r>
      <w:r>
        <w:rPr>
          <w:sz w:val="24"/>
          <w:szCs w:val="24"/>
        </w:rPr>
        <w:tab/>
      </w:r>
      <w:r>
        <w:rPr>
          <w:sz w:val="24"/>
          <w:szCs w:val="24"/>
        </w:rPr>
        <w:tab/>
      </w:r>
      <w:r>
        <w:rPr>
          <w:sz w:val="24"/>
          <w:szCs w:val="24"/>
        </w:rPr>
        <w:tab/>
        <w:t>= 32.97 or 33 cm</w:t>
      </w:r>
      <w:r>
        <w:rPr>
          <w:sz w:val="24"/>
          <w:szCs w:val="24"/>
          <w:vertAlign w:val="superscript"/>
        </w:rPr>
        <w:t>2</w:t>
      </w:r>
    </w:p>
    <w:p w:rsidR="00C3065E" w:rsidRDefault="00C3065E" w:rsidP="00C3065E">
      <w:pPr>
        <w:tabs>
          <w:tab w:val="left" w:pos="1275"/>
        </w:tabs>
        <w:ind w:firstLine="1080"/>
        <w:rPr>
          <w:sz w:val="24"/>
          <w:szCs w:val="24"/>
          <w:vertAlign w:val="superscript"/>
        </w:rPr>
      </w:pPr>
      <w:r>
        <w:rPr>
          <w:sz w:val="24"/>
          <w:szCs w:val="24"/>
        </w:rPr>
        <w:t>b.      (FP10.3j</w:t>
      </w:r>
      <w:proofErr w:type="gramStart"/>
      <w:r>
        <w:rPr>
          <w:sz w:val="24"/>
          <w:szCs w:val="24"/>
        </w:rPr>
        <w:t>)  Lateral</w:t>
      </w:r>
      <w:proofErr w:type="gramEnd"/>
      <w:r>
        <w:rPr>
          <w:sz w:val="24"/>
          <w:szCs w:val="24"/>
        </w:rPr>
        <w:t xml:space="preserve"> surface area of two right cones</w:t>
      </w:r>
      <w:r>
        <w:rPr>
          <w:sz w:val="24"/>
          <w:szCs w:val="24"/>
        </w:rPr>
        <w:br/>
        <w:t xml:space="preserve">                                                SA</w:t>
      </w:r>
      <w:r>
        <w:rPr>
          <w:sz w:val="24"/>
          <w:szCs w:val="24"/>
          <w:vertAlign w:val="subscript"/>
        </w:rPr>
        <w:t>L</w:t>
      </w:r>
      <w:r>
        <w:rPr>
          <w:sz w:val="24"/>
          <w:szCs w:val="24"/>
        </w:rPr>
        <w:t xml:space="preserve"> = </w:t>
      </w:r>
      <w:proofErr w:type="spellStart"/>
      <w:r>
        <w:rPr>
          <w:sz w:val="24"/>
          <w:szCs w:val="24"/>
        </w:rPr>
        <w:t>π</w:t>
      </w:r>
      <w:r>
        <w:rPr>
          <w:i/>
          <w:sz w:val="24"/>
          <w:szCs w:val="24"/>
        </w:rPr>
        <w:t>rs</w:t>
      </w:r>
      <w:proofErr w:type="spellEnd"/>
      <w:r>
        <w:rPr>
          <w:i/>
          <w:sz w:val="24"/>
          <w:szCs w:val="24"/>
        </w:rPr>
        <w:t xml:space="preserve">     </w:t>
      </w:r>
      <w:r>
        <w:rPr>
          <w:sz w:val="24"/>
          <w:szCs w:val="24"/>
        </w:rPr>
        <w:t>x2</w:t>
      </w:r>
      <w:r>
        <w:rPr>
          <w:i/>
          <w:sz w:val="24"/>
          <w:szCs w:val="24"/>
        </w:rPr>
        <w:br/>
      </w:r>
      <w:r>
        <w:rPr>
          <w:sz w:val="24"/>
          <w:szCs w:val="24"/>
        </w:rPr>
        <w:t xml:space="preserve">                                                SA</w:t>
      </w:r>
      <w:r>
        <w:rPr>
          <w:sz w:val="24"/>
          <w:szCs w:val="24"/>
          <w:vertAlign w:val="subscript"/>
        </w:rPr>
        <w:t xml:space="preserve">L </w:t>
      </w:r>
      <w:r>
        <w:rPr>
          <w:sz w:val="24"/>
          <w:szCs w:val="24"/>
        </w:rPr>
        <w:t>= 3.14 x 0.7 x 2.7     x2</w:t>
      </w:r>
      <w:r>
        <w:rPr>
          <w:sz w:val="24"/>
          <w:szCs w:val="24"/>
        </w:rPr>
        <w:br/>
        <w:t xml:space="preserve">                                                SA</w:t>
      </w:r>
      <w:r>
        <w:rPr>
          <w:sz w:val="24"/>
          <w:szCs w:val="24"/>
          <w:vertAlign w:val="subscript"/>
        </w:rPr>
        <w:t xml:space="preserve">L </w:t>
      </w:r>
      <w:r>
        <w:rPr>
          <w:sz w:val="24"/>
          <w:szCs w:val="24"/>
        </w:rPr>
        <w:t>= 5.9346     x2</w:t>
      </w:r>
      <w:r>
        <w:rPr>
          <w:sz w:val="24"/>
          <w:szCs w:val="24"/>
        </w:rPr>
        <w:br/>
        <w:t xml:space="preserve">                                                SA</w:t>
      </w:r>
      <w:r>
        <w:rPr>
          <w:sz w:val="24"/>
          <w:szCs w:val="24"/>
          <w:vertAlign w:val="subscript"/>
        </w:rPr>
        <w:t xml:space="preserve">L </w:t>
      </w:r>
      <w:r>
        <w:rPr>
          <w:sz w:val="24"/>
          <w:szCs w:val="24"/>
        </w:rPr>
        <w:t>= 11.8692 or 12 cm</w:t>
      </w:r>
      <w:r>
        <w:rPr>
          <w:sz w:val="24"/>
          <w:szCs w:val="24"/>
          <w:vertAlign w:val="superscript"/>
        </w:rPr>
        <w:t>2</w:t>
      </w:r>
    </w:p>
    <w:p w:rsidR="00C3065E" w:rsidRDefault="00C3065E" w:rsidP="00C3065E">
      <w:pPr>
        <w:tabs>
          <w:tab w:val="left" w:pos="1275"/>
        </w:tabs>
        <w:ind w:firstLine="1080"/>
        <w:rPr>
          <w:sz w:val="24"/>
          <w:szCs w:val="24"/>
          <w:vertAlign w:val="superscript"/>
        </w:rPr>
      </w:pPr>
      <w:r>
        <w:rPr>
          <w:sz w:val="24"/>
          <w:szCs w:val="24"/>
        </w:rPr>
        <w:t xml:space="preserve">                </w:t>
      </w:r>
      <w:proofErr w:type="spellStart"/>
      <w:r>
        <w:rPr>
          <w:sz w:val="24"/>
          <w:szCs w:val="24"/>
        </w:rPr>
        <w:t>SA</w:t>
      </w:r>
      <w:r>
        <w:rPr>
          <w:sz w:val="24"/>
          <w:szCs w:val="24"/>
          <w:vertAlign w:val="subscript"/>
        </w:rPr>
        <w:t>Total</w:t>
      </w:r>
      <w:proofErr w:type="spellEnd"/>
      <w:r>
        <w:rPr>
          <w:sz w:val="24"/>
          <w:szCs w:val="24"/>
          <w:vertAlign w:val="subscript"/>
        </w:rPr>
        <w:t xml:space="preserve"> </w:t>
      </w:r>
      <w:r>
        <w:rPr>
          <w:sz w:val="24"/>
          <w:szCs w:val="24"/>
        </w:rPr>
        <w:t>= 33 + 12 = 45 cm</w:t>
      </w:r>
      <w:r>
        <w:rPr>
          <w:sz w:val="24"/>
          <w:szCs w:val="24"/>
          <w:vertAlign w:val="superscript"/>
        </w:rPr>
        <w:t>2</w:t>
      </w:r>
    </w:p>
    <w:p w:rsidR="00C3065E" w:rsidRDefault="00C3065E" w:rsidP="00C3065E">
      <w:pPr>
        <w:tabs>
          <w:tab w:val="left" w:pos="1275"/>
        </w:tabs>
        <w:ind w:firstLine="720"/>
        <w:rPr>
          <w:i/>
          <w:sz w:val="24"/>
          <w:szCs w:val="24"/>
        </w:rPr>
      </w:pPr>
      <w:r>
        <w:rPr>
          <w:sz w:val="24"/>
          <w:szCs w:val="24"/>
        </w:rPr>
        <w:t xml:space="preserve">13.  </w:t>
      </w:r>
      <w:proofErr w:type="gramStart"/>
      <w:r>
        <w:rPr>
          <w:sz w:val="24"/>
          <w:szCs w:val="24"/>
        </w:rPr>
        <w:t>a</w:t>
      </w:r>
      <w:proofErr w:type="gramEnd"/>
      <w:r>
        <w:rPr>
          <w:sz w:val="24"/>
          <w:szCs w:val="24"/>
        </w:rPr>
        <w:t>.    (FP10.3k)  Determine the radius</w:t>
      </w:r>
      <w:r>
        <w:rPr>
          <w:sz w:val="24"/>
          <w:szCs w:val="24"/>
        </w:rPr>
        <w:br/>
        <w:t xml:space="preserve">                                                SA = 4 π </w:t>
      </w:r>
      <w:r>
        <w:rPr>
          <w:i/>
          <w:sz w:val="24"/>
          <w:szCs w:val="24"/>
        </w:rPr>
        <w:t>r</w:t>
      </w:r>
      <w:r>
        <w:rPr>
          <w:sz w:val="24"/>
          <w:szCs w:val="24"/>
          <w:vertAlign w:val="superscript"/>
        </w:rPr>
        <w:t>2</w:t>
      </w:r>
      <w:r>
        <w:rPr>
          <w:sz w:val="24"/>
          <w:szCs w:val="24"/>
        </w:rPr>
        <w:br/>
        <w:t xml:space="preserve">                                           277.6 = 4 x 3.14 x </w:t>
      </w:r>
      <w:r>
        <w:rPr>
          <w:i/>
          <w:sz w:val="24"/>
          <w:szCs w:val="24"/>
        </w:rPr>
        <w:t>r</w:t>
      </w:r>
      <w:r>
        <w:rPr>
          <w:sz w:val="24"/>
          <w:szCs w:val="24"/>
          <w:vertAlign w:val="superscript"/>
        </w:rPr>
        <w:t>2</w:t>
      </w:r>
      <w:r>
        <w:rPr>
          <w:sz w:val="24"/>
          <w:szCs w:val="24"/>
        </w:rPr>
        <w:br/>
        <w:t xml:space="preserve">                                          4.7 in. = </w:t>
      </w:r>
      <w:r>
        <w:rPr>
          <w:i/>
          <w:sz w:val="24"/>
          <w:szCs w:val="24"/>
        </w:rPr>
        <w:t>r</w:t>
      </w:r>
    </w:p>
    <w:p w:rsidR="00C3065E" w:rsidRDefault="00C3065E" w:rsidP="00C3065E">
      <w:pPr>
        <w:tabs>
          <w:tab w:val="left" w:pos="1275"/>
        </w:tabs>
        <w:ind w:firstLine="1080"/>
        <w:rPr>
          <w:rFonts w:eastAsiaTheme="minorEastAsia"/>
          <w:sz w:val="24"/>
          <w:szCs w:val="24"/>
        </w:rPr>
      </w:pPr>
      <w:r>
        <w:rPr>
          <w:sz w:val="24"/>
          <w:szCs w:val="24"/>
        </w:rPr>
        <w:t>b.     (FP10.3k</w:t>
      </w:r>
      <w:proofErr w:type="gramStart"/>
      <w:r>
        <w:rPr>
          <w:sz w:val="24"/>
          <w:szCs w:val="24"/>
        </w:rPr>
        <w:t>)  Determine</w:t>
      </w:r>
      <w:proofErr w:type="gramEnd"/>
      <w:r>
        <w:rPr>
          <w:sz w:val="24"/>
          <w:szCs w:val="24"/>
        </w:rPr>
        <w:t xml:space="preserve"> the volume</w:t>
      </w:r>
      <w:r>
        <w:rPr>
          <w:sz w:val="24"/>
          <w:szCs w:val="24"/>
        </w:rPr>
        <w:br/>
        <w:t xml:space="preserve">                                               V =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oMath>
      <w:r>
        <w:rPr>
          <w:rFonts w:eastAsiaTheme="minorEastAsia"/>
          <w:sz w:val="24"/>
          <w:szCs w:val="24"/>
        </w:rPr>
        <w:t xml:space="preserve"> π </w:t>
      </w:r>
      <w:r>
        <w:rPr>
          <w:rFonts w:eastAsiaTheme="minorEastAsia"/>
          <w:i/>
          <w:sz w:val="24"/>
          <w:szCs w:val="24"/>
        </w:rPr>
        <w:t>r</w:t>
      </w:r>
      <w:r>
        <w:rPr>
          <w:rFonts w:eastAsiaTheme="minorEastAsia"/>
          <w:sz w:val="24"/>
          <w:szCs w:val="24"/>
          <w:vertAlign w:val="superscript"/>
        </w:rPr>
        <w:t>3</w:t>
      </w:r>
      <w:r>
        <w:rPr>
          <w:rFonts w:eastAsiaTheme="minorEastAsia"/>
          <w:sz w:val="24"/>
          <w:szCs w:val="24"/>
        </w:rPr>
        <w:br/>
        <w:t xml:space="preserve">                                                V = </w:t>
      </w:r>
      <m:oMath>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3</m:t>
            </m:r>
          </m:den>
        </m:f>
      </m:oMath>
      <w:r>
        <w:rPr>
          <w:rFonts w:eastAsiaTheme="minorEastAsia"/>
          <w:sz w:val="24"/>
          <w:szCs w:val="24"/>
        </w:rPr>
        <w:t xml:space="preserve">  x  </w:t>
      </w:r>
      <w:r w:rsidR="005838EC">
        <w:rPr>
          <w:rFonts w:eastAsiaTheme="minorEastAsia"/>
          <w:sz w:val="24"/>
          <w:szCs w:val="24"/>
        </w:rPr>
        <w:t>3.14</w:t>
      </w:r>
      <w:r>
        <w:rPr>
          <w:rFonts w:eastAsiaTheme="minorEastAsia"/>
          <w:sz w:val="24"/>
          <w:szCs w:val="24"/>
        </w:rPr>
        <w:t xml:space="preserve">  x  (4.7)</w:t>
      </w:r>
      <w:r>
        <w:rPr>
          <w:rFonts w:eastAsiaTheme="minorEastAsia"/>
          <w:sz w:val="24"/>
          <w:szCs w:val="24"/>
          <w:vertAlign w:val="superscript"/>
        </w:rPr>
        <w:t>3</w:t>
      </w:r>
      <w:r>
        <w:rPr>
          <w:rFonts w:eastAsiaTheme="minorEastAsia"/>
          <w:sz w:val="24"/>
          <w:szCs w:val="24"/>
        </w:rPr>
        <w:br/>
        <w:t xml:space="preserve">                                                 V = 435 cubic inches</w:t>
      </w:r>
    </w:p>
    <w:p w:rsidR="00C3065E" w:rsidRDefault="00C3065E" w:rsidP="00C3065E">
      <w:pPr>
        <w:tabs>
          <w:tab w:val="left" w:pos="1275"/>
        </w:tabs>
        <w:ind w:firstLine="720"/>
        <w:rPr>
          <w:rFonts w:eastAsiaTheme="minorEastAsia"/>
          <w:sz w:val="24"/>
          <w:szCs w:val="24"/>
        </w:rPr>
      </w:pPr>
      <w:r>
        <w:rPr>
          <w:rFonts w:eastAsiaTheme="minorEastAsia"/>
          <w:sz w:val="24"/>
          <w:szCs w:val="24"/>
        </w:rPr>
        <w:t xml:space="preserve">14.  The volume of the cone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Pr>
          <w:rFonts w:eastAsiaTheme="minorEastAsia"/>
          <w:sz w:val="24"/>
          <w:szCs w:val="24"/>
        </w:rPr>
        <w:t xml:space="preserve"> that of the cylinder.</w:t>
      </w:r>
      <w:r>
        <w:rPr>
          <w:rFonts w:eastAsiaTheme="minorEastAsia"/>
          <w:sz w:val="24"/>
          <w:szCs w:val="24"/>
        </w:rPr>
        <w:br/>
        <w:t xml:space="preserve">                     The volume of the pyramid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Pr>
          <w:rFonts w:eastAsiaTheme="minorEastAsia"/>
          <w:sz w:val="24"/>
          <w:szCs w:val="24"/>
        </w:rPr>
        <w:t xml:space="preserve"> that of the prism.</w:t>
      </w:r>
    </w:p>
    <w:p w:rsidR="00C3065E" w:rsidRDefault="00B15371" w:rsidP="00C3065E">
      <w:pPr>
        <w:tabs>
          <w:tab w:val="left" w:pos="1275"/>
        </w:tabs>
        <w:ind w:firstLine="720"/>
        <w:rPr>
          <w:rFonts w:eastAsiaTheme="minorEastAsia"/>
          <w:sz w:val="24"/>
          <w:szCs w:val="24"/>
        </w:rPr>
      </w:pPr>
      <w:r>
        <w:rPr>
          <w:rFonts w:eastAsiaTheme="minorEastAsia"/>
          <w:noProof/>
          <w:sz w:val="24"/>
          <w:szCs w:val="24"/>
        </w:rPr>
        <w:pict>
          <v:rect id="_x0000_s1048" style="position:absolute;left:0;text-align:left;margin-left:103.5pt;margin-top:40.6pt;width:63.75pt;height:39pt;z-index:251686912" filled="f" stroked="f">
            <v:textbox>
              <w:txbxContent>
                <w:p w:rsidR="00C3065E" w:rsidRDefault="00C3065E">
                  <w:r>
                    <w:t>640 acres = 1 section</w:t>
                  </w:r>
                </w:p>
              </w:txbxContent>
            </v:textbox>
          </v:rect>
        </w:pict>
      </w:r>
      <w:r>
        <w:rPr>
          <w:rFonts w:eastAsiaTheme="minorEastAsia"/>
          <w:noProof/>
          <w:sz w:val="24"/>
          <w:szCs w:val="24"/>
        </w:rPr>
        <w:pict>
          <v:rect id="_x0000_s1047" style="position:absolute;left:0;text-align:left;margin-left:163.5pt;margin-top:27.1pt;width:31.5pt;height:109.5pt;z-index:251685888" filled="f" stroked="f">
            <v:textbox style="layout-flow:vertical">
              <w:txbxContent>
                <w:p w:rsidR="00C3065E" w:rsidRDefault="00C3065E">
                  <w:r>
                    <w:t>1 mile = 1.61 km</w:t>
                  </w:r>
                </w:p>
              </w:txbxContent>
            </v:textbox>
          </v:rect>
        </w:pict>
      </w:r>
      <w:r>
        <w:rPr>
          <w:rFonts w:eastAsiaTheme="minorEastAsia"/>
          <w:noProof/>
          <w:sz w:val="24"/>
          <w:szCs w:val="24"/>
        </w:rPr>
        <w:pict>
          <v:rect id="_x0000_s1046" style="position:absolute;left:0;text-align:left;margin-left:85.5pt;margin-top:6.1pt;width:110.25pt;height:17.25pt;z-index:251684864" filled="f" stroked="f">
            <v:textbox>
              <w:txbxContent>
                <w:p w:rsidR="00C3065E" w:rsidRDefault="00C3065E">
                  <w:r>
                    <w:t>1 mile = 1.61 km</w:t>
                  </w:r>
                </w:p>
              </w:txbxContent>
            </v:textbox>
          </v:rect>
        </w:pict>
      </w:r>
      <w:r>
        <w:rPr>
          <w:rFonts w:eastAsiaTheme="minorEastAsia"/>
          <w:noProof/>
          <w:sz w:val="24"/>
          <w:szCs w:val="24"/>
        </w:rPr>
        <w:pict>
          <v:rect id="_x0000_s1045" style="position:absolute;left:0;text-align:left;margin-left:95.25pt;margin-top:27.1pt;width:75.75pt;height:75.75pt;z-index:251683840"/>
        </w:pict>
      </w:r>
      <w:r w:rsidR="00C3065E">
        <w:rPr>
          <w:rFonts w:eastAsiaTheme="minorEastAsia"/>
          <w:sz w:val="24"/>
          <w:szCs w:val="24"/>
        </w:rPr>
        <w:t xml:space="preserve">15.  </w:t>
      </w:r>
    </w:p>
    <w:p w:rsidR="00C3065E" w:rsidRPr="00C3065E" w:rsidRDefault="00C3065E" w:rsidP="00C3065E">
      <w:pPr>
        <w:rPr>
          <w:rFonts w:eastAsiaTheme="minorEastAsia"/>
          <w:sz w:val="24"/>
          <w:szCs w:val="24"/>
        </w:rPr>
      </w:pPr>
    </w:p>
    <w:p w:rsidR="00C3065E" w:rsidRPr="00C3065E" w:rsidRDefault="00C3065E" w:rsidP="00C3065E">
      <w:pPr>
        <w:rPr>
          <w:rFonts w:eastAsiaTheme="minorEastAsia"/>
          <w:sz w:val="24"/>
          <w:szCs w:val="24"/>
        </w:rPr>
      </w:pPr>
    </w:p>
    <w:p w:rsidR="00C3065E" w:rsidRDefault="00C3065E" w:rsidP="00C3065E">
      <w:pPr>
        <w:rPr>
          <w:rFonts w:eastAsiaTheme="minorEastAsia"/>
          <w:sz w:val="24"/>
          <w:szCs w:val="24"/>
        </w:rPr>
      </w:pPr>
    </w:p>
    <w:p w:rsidR="00C3065E" w:rsidRPr="00C3065E" w:rsidRDefault="00C3065E" w:rsidP="00C3065E">
      <w:pPr>
        <w:tabs>
          <w:tab w:val="left" w:pos="1680"/>
        </w:tabs>
        <w:rPr>
          <w:rFonts w:eastAsiaTheme="minorEastAsia"/>
          <w:sz w:val="24"/>
          <w:szCs w:val="24"/>
        </w:rPr>
      </w:pPr>
      <w:r>
        <w:rPr>
          <w:rFonts w:eastAsiaTheme="minorEastAsia"/>
          <w:sz w:val="24"/>
          <w:szCs w:val="24"/>
        </w:rPr>
        <w:tab/>
        <w:t>A = 1.61 x 1.61</w:t>
      </w:r>
      <w:r>
        <w:rPr>
          <w:rFonts w:eastAsiaTheme="minorEastAsia"/>
          <w:sz w:val="24"/>
          <w:szCs w:val="24"/>
        </w:rPr>
        <w:br/>
        <w:t xml:space="preserve">                               A = </w:t>
      </w:r>
      <w:proofErr w:type="gramStart"/>
      <w:r>
        <w:rPr>
          <w:rFonts w:eastAsiaTheme="minorEastAsia"/>
          <w:sz w:val="24"/>
          <w:szCs w:val="24"/>
        </w:rPr>
        <w:t>2.59  or</w:t>
      </w:r>
      <w:proofErr w:type="gramEnd"/>
      <w:r>
        <w:rPr>
          <w:rFonts w:eastAsiaTheme="minorEastAsia"/>
          <w:sz w:val="24"/>
          <w:szCs w:val="24"/>
        </w:rPr>
        <w:t xml:space="preserve"> 2.6 square kilometers</w:t>
      </w:r>
    </w:p>
    <w:sectPr w:rsidR="00C3065E" w:rsidRPr="00C3065E" w:rsidSect="007601B5">
      <w:headerReference w:type="default" r:id="rId16"/>
      <w:footerReference w:type="default" r:id="rId17"/>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arol.Youck-Cousins" w:date="2012-03-28T14:11:00Z" w:initials="C">
    <w:p w:rsidR="00F50488" w:rsidRDefault="00F50488">
      <w:pPr>
        <w:pStyle w:val="CommentText"/>
      </w:pPr>
      <w:r>
        <w:rPr>
          <w:rStyle w:val="CommentReference"/>
        </w:rPr>
        <w:annotationRef/>
      </w:r>
      <w:r>
        <w:t>Outcome FP10.3a (provide referents for imperial linear measurements)</w:t>
      </w:r>
    </w:p>
  </w:comment>
  <w:comment w:id="1" w:author="Carol.Youck-Cousins" w:date="2012-03-28T14:12:00Z" w:initials="C">
    <w:p w:rsidR="00F50488" w:rsidRDefault="00F50488">
      <w:pPr>
        <w:pStyle w:val="CommentText"/>
      </w:pPr>
      <w:r>
        <w:rPr>
          <w:rStyle w:val="CommentReference"/>
        </w:rPr>
        <w:annotationRef/>
      </w:r>
      <w:r>
        <w:t>Outcome FP10.3e (compare the size of SI and imperial units of linear measurement using referents)</w:t>
      </w:r>
    </w:p>
  </w:comment>
  <w:comment w:id="2" w:author="Carol.Youck-Cousins" w:date="2012-03-28T14:12:00Z" w:initials="C">
    <w:p w:rsidR="00F50488" w:rsidRDefault="00F50488">
      <w:pPr>
        <w:pStyle w:val="CommentText"/>
      </w:pPr>
      <w:r>
        <w:rPr>
          <w:rStyle w:val="CommentReference"/>
        </w:rPr>
        <w:annotationRef/>
      </w:r>
      <w:r>
        <w:t>Outcome FP10.3g (apply strategies for converting between imperial and SI units of linear measurement)</w:t>
      </w:r>
    </w:p>
  </w:comment>
  <w:comment w:id="3" w:author="Carol.Youck-Cousins" w:date="2012-03-28T14:13:00Z" w:initials="C">
    <w:p w:rsidR="00F50488" w:rsidRDefault="00F50488">
      <w:pPr>
        <w:pStyle w:val="CommentText"/>
      </w:pPr>
      <w:r>
        <w:rPr>
          <w:rStyle w:val="CommentReference"/>
        </w:rPr>
        <w:annotationRef/>
      </w:r>
      <w:r>
        <w:t>Outcome FP10.3f (apply strategies for converting within imperial and SI units of linear measurement)</w:t>
      </w:r>
    </w:p>
  </w:comment>
  <w:comment w:id="4" w:author="Carol.Youck-Cousins" w:date="2012-05-17T13:24:00Z" w:initials="C">
    <w:p w:rsidR="00F50488" w:rsidRDefault="00F50488">
      <w:pPr>
        <w:pStyle w:val="CommentText"/>
      </w:pPr>
      <w:r>
        <w:rPr>
          <w:rStyle w:val="CommentReference"/>
        </w:rPr>
        <w:annotationRef/>
      </w:r>
      <w:r>
        <w:t xml:space="preserve">Outcome FP10.3h (verify, with explanation, </w:t>
      </w:r>
      <w:r w:rsidR="00C410F2">
        <w:t xml:space="preserve">such as mental math and estimation, </w:t>
      </w:r>
      <w:r>
        <w:t>a conversion of units between the imperial and SI systems of measurement)</w:t>
      </w:r>
    </w:p>
  </w:comment>
  <w:comment w:id="5" w:author="Carol.Youck-Cousins" w:date="2012-03-28T14:15:00Z" w:initials="C">
    <w:p w:rsidR="00F50488" w:rsidRDefault="00F50488">
      <w:pPr>
        <w:pStyle w:val="CommentText"/>
      </w:pPr>
      <w:r>
        <w:rPr>
          <w:rStyle w:val="CommentReference"/>
        </w:rPr>
        <w:annotationRef/>
      </w:r>
      <w:r>
        <w:t>Outcome FP10.3f (apply strategies for converting within imperial and SI units of linear measurement)</w:t>
      </w:r>
    </w:p>
  </w:comment>
  <w:comment w:id="6" w:author="Carol.Youck-Cousins" w:date="2012-06-18T10:39:00Z" w:initials="C">
    <w:p w:rsidR="00F50488" w:rsidRDefault="00F50488">
      <w:pPr>
        <w:pStyle w:val="CommentText"/>
      </w:pPr>
      <w:r>
        <w:rPr>
          <w:rStyle w:val="CommentReference"/>
        </w:rPr>
        <w:annotationRef/>
      </w:r>
      <w:r>
        <w:t>Outcome F</w:t>
      </w:r>
      <w:r w:rsidR="00DA0DA9">
        <w:t xml:space="preserve">P10.3i (analyze 3-D objects, </w:t>
      </w:r>
      <w:r>
        <w:t xml:space="preserve">their nets </w:t>
      </w:r>
      <w:r w:rsidR="00DA0DA9">
        <w:t xml:space="preserve">and labeled diagrams </w:t>
      </w:r>
      <w:r>
        <w:t>to develop and generalize strategies for determining the surface area)</w:t>
      </w:r>
    </w:p>
  </w:comment>
  <w:comment w:id="7" w:author="Carol.Youck-Cousins" w:date="2012-05-17T13:31:00Z" w:initials="C">
    <w:p w:rsidR="00F50488" w:rsidRDefault="00F50488">
      <w:pPr>
        <w:pStyle w:val="CommentText"/>
      </w:pPr>
      <w:r>
        <w:rPr>
          <w:rStyle w:val="CommentReference"/>
        </w:rPr>
        <w:annotationRef/>
      </w:r>
      <w:r>
        <w:t>Outcome FP10.3j (solve question</w:t>
      </w:r>
      <w:r w:rsidR="00C3065E">
        <w:t>s</w:t>
      </w:r>
      <w:r>
        <w:t xml:space="preserve"> related to the surface area of </w:t>
      </w:r>
      <w:r w:rsidR="005838EC">
        <w:t xml:space="preserve">right </w:t>
      </w:r>
      <w:r>
        <w:t>pyramids)</w:t>
      </w:r>
    </w:p>
  </w:comment>
  <w:comment w:id="8" w:author="Carol.Youck-Cousins" w:date="2012-05-17T13:31:00Z" w:initials="C">
    <w:p w:rsidR="00F50488" w:rsidRDefault="00F50488">
      <w:pPr>
        <w:pStyle w:val="CommentText"/>
      </w:pPr>
      <w:r>
        <w:rPr>
          <w:rStyle w:val="CommentReference"/>
        </w:rPr>
        <w:annotationRef/>
      </w:r>
      <w:r>
        <w:t>Outcome FP10.3j (solve question</w:t>
      </w:r>
      <w:r w:rsidR="00C3065E">
        <w:t>s</w:t>
      </w:r>
      <w:r>
        <w:t xml:space="preserve"> related to the surface area of </w:t>
      </w:r>
      <w:r w:rsidR="005838EC">
        <w:t xml:space="preserve">right </w:t>
      </w:r>
      <w:r>
        <w:t>cones)</w:t>
      </w:r>
    </w:p>
  </w:comment>
  <w:comment w:id="9" w:author="Carol.Youck-Cousins" w:date="2012-05-17T13:33:00Z" w:initials="C">
    <w:p w:rsidR="00F50488" w:rsidRDefault="00F50488">
      <w:pPr>
        <w:pStyle w:val="CommentText"/>
      </w:pPr>
      <w:r>
        <w:rPr>
          <w:rStyle w:val="CommentReference"/>
        </w:rPr>
        <w:annotationRef/>
      </w:r>
      <w:r>
        <w:t xml:space="preserve">Outcome FP10.3j (solve </w:t>
      </w:r>
      <w:r w:rsidR="00C3065E">
        <w:t xml:space="preserve">questions related to the dimensions of </w:t>
      </w:r>
      <w:r w:rsidR="005838EC">
        <w:t xml:space="preserve">right </w:t>
      </w:r>
      <w:r w:rsidR="00C3065E">
        <w:t>prisms)</w:t>
      </w:r>
    </w:p>
  </w:comment>
  <w:comment w:id="10" w:author="Carol.Youck-Cousins" w:date="2012-03-28T14:20:00Z" w:initials="C">
    <w:p w:rsidR="00C3065E" w:rsidRDefault="00C3065E">
      <w:pPr>
        <w:pStyle w:val="CommentText"/>
      </w:pPr>
      <w:r>
        <w:rPr>
          <w:rStyle w:val="CommentReference"/>
        </w:rPr>
        <w:annotationRef/>
      </w:r>
      <w:r>
        <w:t>Outcome FP10.3j (solve questions related to the volume of composite 3-D objects; a hemisphere and a right cylinder)</w:t>
      </w:r>
    </w:p>
  </w:comment>
  <w:comment w:id="11" w:author="Carol.Youck-Cousins" w:date="2012-03-28T14:22:00Z" w:initials="C">
    <w:p w:rsidR="00C3065E" w:rsidRDefault="00C3065E">
      <w:pPr>
        <w:pStyle w:val="CommentText"/>
      </w:pPr>
      <w:r>
        <w:rPr>
          <w:rStyle w:val="CommentReference"/>
        </w:rPr>
        <w:annotationRef/>
      </w:r>
      <w:r>
        <w:t xml:space="preserve">Outcome FP10.3k (apply formulas to determine the volume of </w:t>
      </w:r>
      <w:proofErr w:type="gramStart"/>
      <w:r>
        <w:t>spheres  or</w:t>
      </w:r>
      <w:proofErr w:type="gramEnd"/>
      <w:r>
        <w:t xml:space="preserve">  hemispheres)</w:t>
      </w:r>
    </w:p>
  </w:comment>
  <w:comment w:id="12" w:author="Carol.Youck-Cousins" w:date="2012-05-17T13:37:00Z" w:initials="C">
    <w:p w:rsidR="00C3065E" w:rsidRDefault="00C3065E">
      <w:pPr>
        <w:pStyle w:val="CommentText"/>
      </w:pPr>
      <w:r>
        <w:rPr>
          <w:rStyle w:val="CommentReference"/>
        </w:rPr>
        <w:annotationRef/>
      </w:r>
      <w:r>
        <w:t xml:space="preserve">Outcome </w:t>
      </w:r>
      <w:r w:rsidR="005838EC">
        <w:t>FP10.3j (s</w:t>
      </w:r>
      <w:r>
        <w:t>olve questions related to the surface area of composite 3-D objects; a right cylinder and two right cones)</w:t>
      </w:r>
    </w:p>
  </w:comment>
  <w:comment w:id="13" w:author="Carol.Youck-Cousins" w:date="2012-05-17T13:37:00Z" w:initials="C">
    <w:p w:rsidR="00C3065E" w:rsidRDefault="00C3065E">
      <w:pPr>
        <w:pStyle w:val="CommentText"/>
      </w:pPr>
      <w:r>
        <w:rPr>
          <w:rStyle w:val="CommentReference"/>
        </w:rPr>
        <w:annotationRef/>
      </w:r>
      <w:r>
        <w:t>Outcome FP10.3k (apply formula</w:t>
      </w:r>
      <w:r w:rsidR="005838EC">
        <w:t>s</w:t>
      </w:r>
      <w:r>
        <w:t xml:space="preserve"> to determine the surface area and volume of spheres)</w:t>
      </w:r>
    </w:p>
  </w:comment>
  <w:comment w:id="14" w:author="Carol.Youck-Cousins" w:date="2012-03-28T14:25:00Z" w:initials="C">
    <w:p w:rsidR="00C3065E" w:rsidRDefault="00C3065E">
      <w:pPr>
        <w:pStyle w:val="CommentText"/>
      </w:pPr>
      <w:r>
        <w:rPr>
          <w:rStyle w:val="CommentReference"/>
        </w:rPr>
        <w:annotationRef/>
      </w:r>
      <w:r>
        <w:t>Outcome FP10.3l (explain the relationship between volumes of right cones and right cylinders AND between right pyramids and right prisms both with the same base and height)</w:t>
      </w:r>
    </w:p>
  </w:comment>
  <w:comment w:id="15" w:author="Carol.Youck-Cousins" w:date="2012-03-28T14:27:00Z" w:initials="C">
    <w:p w:rsidR="00C3065E" w:rsidRDefault="00C3065E">
      <w:pPr>
        <w:pStyle w:val="CommentText"/>
      </w:pPr>
      <w:r>
        <w:rPr>
          <w:rStyle w:val="CommentReference"/>
        </w:rPr>
        <w:annotationRef/>
      </w:r>
      <w:r>
        <w:t>Outcome FP10.3m (analyze a treaty for its inclusion of measurements and solve questions)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756" w:rsidRDefault="00017756" w:rsidP="00017756">
      <w:pPr>
        <w:spacing w:after="0" w:line="240" w:lineRule="auto"/>
      </w:pPr>
      <w:r>
        <w:separator/>
      </w:r>
    </w:p>
  </w:endnote>
  <w:endnote w:type="continuationSeparator" w:id="1">
    <w:p w:rsidR="00017756" w:rsidRDefault="00017756" w:rsidP="00017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7583"/>
      <w:docPartObj>
        <w:docPartGallery w:val="Page Numbers (Bottom of Page)"/>
        <w:docPartUnique/>
      </w:docPartObj>
    </w:sdtPr>
    <w:sdtContent>
      <w:p w:rsidR="00A67A95" w:rsidRDefault="00B15371">
        <w:pPr>
          <w:pStyle w:val="Footer"/>
          <w:jc w:val="right"/>
        </w:pPr>
        <w:fldSimple w:instr=" PAGE   \* MERGEFORMAT ">
          <w:r w:rsidR="0049587E">
            <w:rPr>
              <w:noProof/>
            </w:rPr>
            <w:t>4</w:t>
          </w:r>
        </w:fldSimple>
      </w:p>
      <w:p w:rsidR="00B05F24" w:rsidRDefault="00B15371" w:rsidP="00A67A95">
        <w:pPr>
          <w:pStyle w:val="Footer"/>
        </w:pPr>
      </w:p>
    </w:sdtContent>
  </w:sdt>
  <w:p w:rsidR="00B05F24" w:rsidRDefault="00B05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756" w:rsidRDefault="00017756" w:rsidP="00017756">
      <w:pPr>
        <w:spacing w:after="0" w:line="240" w:lineRule="auto"/>
      </w:pPr>
      <w:r>
        <w:separator/>
      </w:r>
    </w:p>
  </w:footnote>
  <w:footnote w:type="continuationSeparator" w:id="1">
    <w:p w:rsidR="00017756" w:rsidRDefault="00017756" w:rsidP="00017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756" w:rsidRDefault="00F50488">
    <w:pPr>
      <w:pStyle w:val="Header"/>
    </w:pPr>
    <w:r>
      <w:t>Teacher Resource</w:t>
    </w:r>
  </w:p>
  <w:p w:rsidR="00017756" w:rsidRDefault="00017756" w:rsidP="0001775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B02"/>
    <w:multiLevelType w:val="hybridMultilevel"/>
    <w:tmpl w:val="FBEE6CEC"/>
    <w:lvl w:ilvl="0" w:tplc="4A66A8E6">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861DEE"/>
    <w:multiLevelType w:val="hybridMultilevel"/>
    <w:tmpl w:val="EA461892"/>
    <w:lvl w:ilvl="0" w:tplc="50100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1E4C2B"/>
    <w:multiLevelType w:val="hybridMultilevel"/>
    <w:tmpl w:val="0F966480"/>
    <w:lvl w:ilvl="0" w:tplc="8454E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9014A4"/>
    <w:multiLevelType w:val="hybridMultilevel"/>
    <w:tmpl w:val="26A4A94C"/>
    <w:lvl w:ilvl="0" w:tplc="317E3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2F1BCC"/>
    <w:multiLevelType w:val="hybridMultilevel"/>
    <w:tmpl w:val="2E64FBEC"/>
    <w:lvl w:ilvl="0" w:tplc="605AE1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845AB5"/>
    <w:multiLevelType w:val="hybridMultilevel"/>
    <w:tmpl w:val="24484B1E"/>
    <w:lvl w:ilvl="0" w:tplc="6C9879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BB6D2C"/>
    <w:multiLevelType w:val="hybridMultilevel"/>
    <w:tmpl w:val="A734DFBC"/>
    <w:lvl w:ilvl="0" w:tplc="F63AA796">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nsid w:val="2B9B1E4F"/>
    <w:multiLevelType w:val="hybridMultilevel"/>
    <w:tmpl w:val="BA1A2826"/>
    <w:lvl w:ilvl="0" w:tplc="098C8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C30093"/>
    <w:multiLevelType w:val="hybridMultilevel"/>
    <w:tmpl w:val="6F0CBAC6"/>
    <w:lvl w:ilvl="0" w:tplc="608073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F9644D8"/>
    <w:multiLevelType w:val="hybridMultilevel"/>
    <w:tmpl w:val="6D94536A"/>
    <w:lvl w:ilvl="0" w:tplc="C2FA7A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9F010F"/>
    <w:multiLevelType w:val="hybridMultilevel"/>
    <w:tmpl w:val="DF8E0510"/>
    <w:lvl w:ilvl="0" w:tplc="151896A6">
      <w:start w:val="1"/>
      <w:numFmt w:val="lowerLetter"/>
      <w:lvlText w:val="%1."/>
      <w:lvlJc w:val="left"/>
      <w:pPr>
        <w:ind w:left="1800" w:hanging="360"/>
      </w:pPr>
      <w:rPr>
        <w:rFonts w:asciiTheme="minorHAnsi" w:hAnsiTheme="minorHAnsi"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918177B"/>
    <w:multiLevelType w:val="hybridMultilevel"/>
    <w:tmpl w:val="EF4E1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80D6A"/>
    <w:multiLevelType w:val="hybridMultilevel"/>
    <w:tmpl w:val="9E74402E"/>
    <w:lvl w:ilvl="0" w:tplc="C7522A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E45C90"/>
    <w:multiLevelType w:val="hybridMultilevel"/>
    <w:tmpl w:val="02D87864"/>
    <w:lvl w:ilvl="0" w:tplc="EC6EE44E">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4">
    <w:nsid w:val="4D7670BE"/>
    <w:multiLevelType w:val="hybridMultilevel"/>
    <w:tmpl w:val="41084E5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144ED"/>
    <w:multiLevelType w:val="hybridMultilevel"/>
    <w:tmpl w:val="99DAE700"/>
    <w:lvl w:ilvl="0" w:tplc="1E4243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51C4F53"/>
    <w:multiLevelType w:val="hybridMultilevel"/>
    <w:tmpl w:val="8AF08138"/>
    <w:lvl w:ilvl="0" w:tplc="28CC6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9EB4875"/>
    <w:multiLevelType w:val="hybridMultilevel"/>
    <w:tmpl w:val="D0FE5280"/>
    <w:lvl w:ilvl="0" w:tplc="76D66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4164F3B"/>
    <w:multiLevelType w:val="hybridMultilevel"/>
    <w:tmpl w:val="A9AA4F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9"/>
  </w:num>
  <w:num w:numId="3">
    <w:abstractNumId w:val="16"/>
  </w:num>
  <w:num w:numId="4">
    <w:abstractNumId w:val="4"/>
  </w:num>
  <w:num w:numId="5">
    <w:abstractNumId w:val="2"/>
  </w:num>
  <w:num w:numId="6">
    <w:abstractNumId w:val="15"/>
  </w:num>
  <w:num w:numId="7">
    <w:abstractNumId w:val="3"/>
  </w:num>
  <w:num w:numId="8">
    <w:abstractNumId w:val="5"/>
  </w:num>
  <w:num w:numId="9">
    <w:abstractNumId w:val="1"/>
  </w:num>
  <w:num w:numId="10">
    <w:abstractNumId w:val="6"/>
  </w:num>
  <w:num w:numId="11">
    <w:abstractNumId w:val="12"/>
  </w:num>
  <w:num w:numId="12">
    <w:abstractNumId w:val="13"/>
  </w:num>
  <w:num w:numId="13">
    <w:abstractNumId w:val="0"/>
  </w:num>
  <w:num w:numId="14">
    <w:abstractNumId w:val="10"/>
  </w:num>
  <w:num w:numId="15">
    <w:abstractNumId w:val="8"/>
  </w:num>
  <w:num w:numId="16">
    <w:abstractNumId w:val="17"/>
  </w:num>
  <w:num w:numId="17">
    <w:abstractNumId w:val="7"/>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7756"/>
    <w:rsid w:val="00000D43"/>
    <w:rsid w:val="000010C5"/>
    <w:rsid w:val="00001223"/>
    <w:rsid w:val="0000174B"/>
    <w:rsid w:val="0000241B"/>
    <w:rsid w:val="00004DCE"/>
    <w:rsid w:val="000050A3"/>
    <w:rsid w:val="000051C7"/>
    <w:rsid w:val="00005B77"/>
    <w:rsid w:val="00013D43"/>
    <w:rsid w:val="00013E02"/>
    <w:rsid w:val="000149DC"/>
    <w:rsid w:val="0001536D"/>
    <w:rsid w:val="000159DF"/>
    <w:rsid w:val="00015E98"/>
    <w:rsid w:val="000165D3"/>
    <w:rsid w:val="000166BF"/>
    <w:rsid w:val="00016912"/>
    <w:rsid w:val="00017756"/>
    <w:rsid w:val="00017D29"/>
    <w:rsid w:val="000200AB"/>
    <w:rsid w:val="00023617"/>
    <w:rsid w:val="00024743"/>
    <w:rsid w:val="00024ABD"/>
    <w:rsid w:val="00025D8B"/>
    <w:rsid w:val="00026339"/>
    <w:rsid w:val="0002685A"/>
    <w:rsid w:val="00030231"/>
    <w:rsid w:val="00030846"/>
    <w:rsid w:val="00031D3A"/>
    <w:rsid w:val="00032EDF"/>
    <w:rsid w:val="000357D0"/>
    <w:rsid w:val="000361C4"/>
    <w:rsid w:val="00037B62"/>
    <w:rsid w:val="00040E14"/>
    <w:rsid w:val="00040F4D"/>
    <w:rsid w:val="00043D7A"/>
    <w:rsid w:val="000454E0"/>
    <w:rsid w:val="000464E1"/>
    <w:rsid w:val="00047EBF"/>
    <w:rsid w:val="0005227B"/>
    <w:rsid w:val="000522B2"/>
    <w:rsid w:val="00052909"/>
    <w:rsid w:val="000551E2"/>
    <w:rsid w:val="00055705"/>
    <w:rsid w:val="0005571B"/>
    <w:rsid w:val="000565B3"/>
    <w:rsid w:val="0006010F"/>
    <w:rsid w:val="00060F40"/>
    <w:rsid w:val="000614E9"/>
    <w:rsid w:val="00061685"/>
    <w:rsid w:val="00061FBD"/>
    <w:rsid w:val="000624B6"/>
    <w:rsid w:val="00062A19"/>
    <w:rsid w:val="000646C9"/>
    <w:rsid w:val="00064BA7"/>
    <w:rsid w:val="00064C58"/>
    <w:rsid w:val="00066241"/>
    <w:rsid w:val="000662F8"/>
    <w:rsid w:val="00066543"/>
    <w:rsid w:val="00067649"/>
    <w:rsid w:val="00067BA3"/>
    <w:rsid w:val="00071C09"/>
    <w:rsid w:val="00072618"/>
    <w:rsid w:val="00073AB7"/>
    <w:rsid w:val="00075C7B"/>
    <w:rsid w:val="00076613"/>
    <w:rsid w:val="00076D5D"/>
    <w:rsid w:val="00077CCB"/>
    <w:rsid w:val="00080AB6"/>
    <w:rsid w:val="00080E6D"/>
    <w:rsid w:val="000810B3"/>
    <w:rsid w:val="000824CE"/>
    <w:rsid w:val="0008282C"/>
    <w:rsid w:val="000851B6"/>
    <w:rsid w:val="00085964"/>
    <w:rsid w:val="00085DFF"/>
    <w:rsid w:val="00091180"/>
    <w:rsid w:val="0009151D"/>
    <w:rsid w:val="0009172F"/>
    <w:rsid w:val="000924D0"/>
    <w:rsid w:val="0009433F"/>
    <w:rsid w:val="0009586E"/>
    <w:rsid w:val="00096373"/>
    <w:rsid w:val="000A0744"/>
    <w:rsid w:val="000A518C"/>
    <w:rsid w:val="000A70C7"/>
    <w:rsid w:val="000A7510"/>
    <w:rsid w:val="000A7EDB"/>
    <w:rsid w:val="000B0408"/>
    <w:rsid w:val="000B0AE8"/>
    <w:rsid w:val="000B24D1"/>
    <w:rsid w:val="000B2792"/>
    <w:rsid w:val="000B4072"/>
    <w:rsid w:val="000B4AD2"/>
    <w:rsid w:val="000B6112"/>
    <w:rsid w:val="000B6308"/>
    <w:rsid w:val="000C00FC"/>
    <w:rsid w:val="000C1093"/>
    <w:rsid w:val="000C1193"/>
    <w:rsid w:val="000C13D4"/>
    <w:rsid w:val="000C1F26"/>
    <w:rsid w:val="000C6B19"/>
    <w:rsid w:val="000D1FBE"/>
    <w:rsid w:val="000D3032"/>
    <w:rsid w:val="000D424D"/>
    <w:rsid w:val="000D4C58"/>
    <w:rsid w:val="000D55EB"/>
    <w:rsid w:val="000D70C0"/>
    <w:rsid w:val="000D7A97"/>
    <w:rsid w:val="000E038A"/>
    <w:rsid w:val="000E0985"/>
    <w:rsid w:val="000E0BB5"/>
    <w:rsid w:val="000E2886"/>
    <w:rsid w:val="000E30A5"/>
    <w:rsid w:val="000E4701"/>
    <w:rsid w:val="000E4C51"/>
    <w:rsid w:val="000E5C0E"/>
    <w:rsid w:val="000F0C1D"/>
    <w:rsid w:val="000F5D12"/>
    <w:rsid w:val="000F68D8"/>
    <w:rsid w:val="000F6A8B"/>
    <w:rsid w:val="000F6EAE"/>
    <w:rsid w:val="000F78C3"/>
    <w:rsid w:val="00101A68"/>
    <w:rsid w:val="001020A8"/>
    <w:rsid w:val="001021B6"/>
    <w:rsid w:val="00102E87"/>
    <w:rsid w:val="0010342B"/>
    <w:rsid w:val="00104485"/>
    <w:rsid w:val="001047A5"/>
    <w:rsid w:val="00104F3D"/>
    <w:rsid w:val="00106F6B"/>
    <w:rsid w:val="001078F1"/>
    <w:rsid w:val="0011009C"/>
    <w:rsid w:val="001123DB"/>
    <w:rsid w:val="00112E23"/>
    <w:rsid w:val="00113CD1"/>
    <w:rsid w:val="00115B0A"/>
    <w:rsid w:val="00120601"/>
    <w:rsid w:val="00120A43"/>
    <w:rsid w:val="00122079"/>
    <w:rsid w:val="00122CD7"/>
    <w:rsid w:val="00123490"/>
    <w:rsid w:val="001240B4"/>
    <w:rsid w:val="00124768"/>
    <w:rsid w:val="001248A4"/>
    <w:rsid w:val="00125D75"/>
    <w:rsid w:val="00127172"/>
    <w:rsid w:val="00127B21"/>
    <w:rsid w:val="00127C05"/>
    <w:rsid w:val="00131F98"/>
    <w:rsid w:val="001320B9"/>
    <w:rsid w:val="00132526"/>
    <w:rsid w:val="001325A0"/>
    <w:rsid w:val="001341FF"/>
    <w:rsid w:val="00135BBD"/>
    <w:rsid w:val="00135C6A"/>
    <w:rsid w:val="001405BC"/>
    <w:rsid w:val="001419AC"/>
    <w:rsid w:val="001425C0"/>
    <w:rsid w:val="00142D31"/>
    <w:rsid w:val="0014333D"/>
    <w:rsid w:val="0014361A"/>
    <w:rsid w:val="001436F1"/>
    <w:rsid w:val="0014425D"/>
    <w:rsid w:val="00145FDE"/>
    <w:rsid w:val="001469A2"/>
    <w:rsid w:val="00147F92"/>
    <w:rsid w:val="00151A6F"/>
    <w:rsid w:val="00151D4A"/>
    <w:rsid w:val="00151EA0"/>
    <w:rsid w:val="0015423B"/>
    <w:rsid w:val="00154570"/>
    <w:rsid w:val="00155EA3"/>
    <w:rsid w:val="00156A58"/>
    <w:rsid w:val="00161CBB"/>
    <w:rsid w:val="00163657"/>
    <w:rsid w:val="00163E17"/>
    <w:rsid w:val="0016484E"/>
    <w:rsid w:val="001657D0"/>
    <w:rsid w:val="0016598A"/>
    <w:rsid w:val="00165C03"/>
    <w:rsid w:val="00166B75"/>
    <w:rsid w:val="0016754D"/>
    <w:rsid w:val="001703EF"/>
    <w:rsid w:val="00171AA9"/>
    <w:rsid w:val="0017235F"/>
    <w:rsid w:val="00172696"/>
    <w:rsid w:val="00172C4D"/>
    <w:rsid w:val="00175307"/>
    <w:rsid w:val="00177195"/>
    <w:rsid w:val="00177447"/>
    <w:rsid w:val="0017749E"/>
    <w:rsid w:val="001774AA"/>
    <w:rsid w:val="00180523"/>
    <w:rsid w:val="0018175F"/>
    <w:rsid w:val="00181CBA"/>
    <w:rsid w:val="00181F09"/>
    <w:rsid w:val="0018232A"/>
    <w:rsid w:val="00182CE5"/>
    <w:rsid w:val="001833BA"/>
    <w:rsid w:val="00183FC5"/>
    <w:rsid w:val="0018445F"/>
    <w:rsid w:val="00185E89"/>
    <w:rsid w:val="00186D85"/>
    <w:rsid w:val="0018741C"/>
    <w:rsid w:val="00187FDA"/>
    <w:rsid w:val="0019345D"/>
    <w:rsid w:val="00195324"/>
    <w:rsid w:val="001A4A2F"/>
    <w:rsid w:val="001A4D92"/>
    <w:rsid w:val="001A5325"/>
    <w:rsid w:val="001A5387"/>
    <w:rsid w:val="001A59F5"/>
    <w:rsid w:val="001A6952"/>
    <w:rsid w:val="001A79E3"/>
    <w:rsid w:val="001B0372"/>
    <w:rsid w:val="001B0874"/>
    <w:rsid w:val="001B133B"/>
    <w:rsid w:val="001B1C55"/>
    <w:rsid w:val="001B2315"/>
    <w:rsid w:val="001B4065"/>
    <w:rsid w:val="001B4229"/>
    <w:rsid w:val="001B5260"/>
    <w:rsid w:val="001B53CF"/>
    <w:rsid w:val="001B6206"/>
    <w:rsid w:val="001C06F0"/>
    <w:rsid w:val="001C0A0C"/>
    <w:rsid w:val="001C0B17"/>
    <w:rsid w:val="001C11B6"/>
    <w:rsid w:val="001C4BDB"/>
    <w:rsid w:val="001C62A0"/>
    <w:rsid w:val="001C6FAD"/>
    <w:rsid w:val="001D1680"/>
    <w:rsid w:val="001D22AD"/>
    <w:rsid w:val="001D302A"/>
    <w:rsid w:val="001D5F0F"/>
    <w:rsid w:val="001D6756"/>
    <w:rsid w:val="001D6A91"/>
    <w:rsid w:val="001D7D0F"/>
    <w:rsid w:val="001E022B"/>
    <w:rsid w:val="001E26A3"/>
    <w:rsid w:val="001E2E54"/>
    <w:rsid w:val="001E4977"/>
    <w:rsid w:val="001E4E69"/>
    <w:rsid w:val="001E62A7"/>
    <w:rsid w:val="001E63C4"/>
    <w:rsid w:val="001E6DBB"/>
    <w:rsid w:val="001F0C18"/>
    <w:rsid w:val="001F173F"/>
    <w:rsid w:val="001F1D35"/>
    <w:rsid w:val="001F2AB2"/>
    <w:rsid w:val="001F6689"/>
    <w:rsid w:val="001F7E99"/>
    <w:rsid w:val="00200AC9"/>
    <w:rsid w:val="00202719"/>
    <w:rsid w:val="00202838"/>
    <w:rsid w:val="002059E7"/>
    <w:rsid w:val="00206282"/>
    <w:rsid w:val="00206BA3"/>
    <w:rsid w:val="00206D95"/>
    <w:rsid w:val="00211449"/>
    <w:rsid w:val="002119CC"/>
    <w:rsid w:val="0021391A"/>
    <w:rsid w:val="00215719"/>
    <w:rsid w:val="00215D61"/>
    <w:rsid w:val="00215FBD"/>
    <w:rsid w:val="00221995"/>
    <w:rsid w:val="00222AD3"/>
    <w:rsid w:val="0022473B"/>
    <w:rsid w:val="0022487A"/>
    <w:rsid w:val="00225582"/>
    <w:rsid w:val="002259E2"/>
    <w:rsid w:val="00225EEB"/>
    <w:rsid w:val="002279E7"/>
    <w:rsid w:val="00227BCB"/>
    <w:rsid w:val="0023285F"/>
    <w:rsid w:val="002362EC"/>
    <w:rsid w:val="0024280C"/>
    <w:rsid w:val="002431C8"/>
    <w:rsid w:val="00243249"/>
    <w:rsid w:val="0024332F"/>
    <w:rsid w:val="00243772"/>
    <w:rsid w:val="00243DCF"/>
    <w:rsid w:val="00244731"/>
    <w:rsid w:val="00250916"/>
    <w:rsid w:val="00250BF5"/>
    <w:rsid w:val="00250C64"/>
    <w:rsid w:val="002530D2"/>
    <w:rsid w:val="00253BAE"/>
    <w:rsid w:val="002544E2"/>
    <w:rsid w:val="00254BF4"/>
    <w:rsid w:val="002571E1"/>
    <w:rsid w:val="00260B44"/>
    <w:rsid w:val="00260E4F"/>
    <w:rsid w:val="00263664"/>
    <w:rsid w:val="00265734"/>
    <w:rsid w:val="00265BC7"/>
    <w:rsid w:val="00266DCB"/>
    <w:rsid w:val="002739B2"/>
    <w:rsid w:val="00273DBF"/>
    <w:rsid w:val="002740CF"/>
    <w:rsid w:val="00275585"/>
    <w:rsid w:val="00276067"/>
    <w:rsid w:val="00276F8F"/>
    <w:rsid w:val="002814E0"/>
    <w:rsid w:val="00281782"/>
    <w:rsid w:val="00282B34"/>
    <w:rsid w:val="00283E06"/>
    <w:rsid w:val="00286963"/>
    <w:rsid w:val="002904ED"/>
    <w:rsid w:val="002933E8"/>
    <w:rsid w:val="00297279"/>
    <w:rsid w:val="002A03B8"/>
    <w:rsid w:val="002A0413"/>
    <w:rsid w:val="002A23AA"/>
    <w:rsid w:val="002A4D9F"/>
    <w:rsid w:val="002A4E90"/>
    <w:rsid w:val="002A5155"/>
    <w:rsid w:val="002A5C81"/>
    <w:rsid w:val="002A69DE"/>
    <w:rsid w:val="002B05C3"/>
    <w:rsid w:val="002B1F71"/>
    <w:rsid w:val="002B2889"/>
    <w:rsid w:val="002B2FDF"/>
    <w:rsid w:val="002B387C"/>
    <w:rsid w:val="002B3CF5"/>
    <w:rsid w:val="002B4806"/>
    <w:rsid w:val="002B5F4F"/>
    <w:rsid w:val="002B7471"/>
    <w:rsid w:val="002B75DA"/>
    <w:rsid w:val="002B7852"/>
    <w:rsid w:val="002C025B"/>
    <w:rsid w:val="002C05EE"/>
    <w:rsid w:val="002C13FD"/>
    <w:rsid w:val="002C2711"/>
    <w:rsid w:val="002C5942"/>
    <w:rsid w:val="002C5AA4"/>
    <w:rsid w:val="002C6131"/>
    <w:rsid w:val="002C74D2"/>
    <w:rsid w:val="002D0268"/>
    <w:rsid w:val="002D0B5E"/>
    <w:rsid w:val="002D1A01"/>
    <w:rsid w:val="002D2B5B"/>
    <w:rsid w:val="002D35DB"/>
    <w:rsid w:val="002D477C"/>
    <w:rsid w:val="002D5589"/>
    <w:rsid w:val="002D577D"/>
    <w:rsid w:val="002D7AE5"/>
    <w:rsid w:val="002E009C"/>
    <w:rsid w:val="002E02B8"/>
    <w:rsid w:val="002E2664"/>
    <w:rsid w:val="002E29CF"/>
    <w:rsid w:val="002E36E6"/>
    <w:rsid w:val="002E3B8F"/>
    <w:rsid w:val="002E45B4"/>
    <w:rsid w:val="002E5D75"/>
    <w:rsid w:val="002E63B7"/>
    <w:rsid w:val="002E6522"/>
    <w:rsid w:val="002E67DB"/>
    <w:rsid w:val="002E6D5A"/>
    <w:rsid w:val="002E6DF7"/>
    <w:rsid w:val="002E7D49"/>
    <w:rsid w:val="002F4585"/>
    <w:rsid w:val="002F5D94"/>
    <w:rsid w:val="003002B5"/>
    <w:rsid w:val="0030096F"/>
    <w:rsid w:val="00301398"/>
    <w:rsid w:val="0030218E"/>
    <w:rsid w:val="00302E81"/>
    <w:rsid w:val="003047F0"/>
    <w:rsid w:val="00304A9C"/>
    <w:rsid w:val="003051B3"/>
    <w:rsid w:val="00306A9D"/>
    <w:rsid w:val="00307DA4"/>
    <w:rsid w:val="00310EE0"/>
    <w:rsid w:val="003124B8"/>
    <w:rsid w:val="00312862"/>
    <w:rsid w:val="00313B25"/>
    <w:rsid w:val="00315FCC"/>
    <w:rsid w:val="00321939"/>
    <w:rsid w:val="00322BFC"/>
    <w:rsid w:val="00323F2B"/>
    <w:rsid w:val="00324D93"/>
    <w:rsid w:val="0032659B"/>
    <w:rsid w:val="00330CC2"/>
    <w:rsid w:val="0033207E"/>
    <w:rsid w:val="003321D0"/>
    <w:rsid w:val="003367C5"/>
    <w:rsid w:val="00336DE2"/>
    <w:rsid w:val="00340951"/>
    <w:rsid w:val="0034266C"/>
    <w:rsid w:val="00346BE5"/>
    <w:rsid w:val="00353108"/>
    <w:rsid w:val="00353F6D"/>
    <w:rsid w:val="0035465E"/>
    <w:rsid w:val="003552A5"/>
    <w:rsid w:val="003557C9"/>
    <w:rsid w:val="0035635B"/>
    <w:rsid w:val="003568A9"/>
    <w:rsid w:val="00356E5E"/>
    <w:rsid w:val="00360748"/>
    <w:rsid w:val="00360C89"/>
    <w:rsid w:val="00360E43"/>
    <w:rsid w:val="00362797"/>
    <w:rsid w:val="0036442B"/>
    <w:rsid w:val="00364511"/>
    <w:rsid w:val="0036480B"/>
    <w:rsid w:val="00364A99"/>
    <w:rsid w:val="003650FA"/>
    <w:rsid w:val="003652CB"/>
    <w:rsid w:val="003662A2"/>
    <w:rsid w:val="00366450"/>
    <w:rsid w:val="00366BF7"/>
    <w:rsid w:val="00366E53"/>
    <w:rsid w:val="003671B5"/>
    <w:rsid w:val="003675C9"/>
    <w:rsid w:val="00367EB8"/>
    <w:rsid w:val="003717D3"/>
    <w:rsid w:val="00371AE4"/>
    <w:rsid w:val="00373E05"/>
    <w:rsid w:val="00373EFE"/>
    <w:rsid w:val="0037472B"/>
    <w:rsid w:val="003749BC"/>
    <w:rsid w:val="00374BFD"/>
    <w:rsid w:val="00375803"/>
    <w:rsid w:val="003769AD"/>
    <w:rsid w:val="00376E38"/>
    <w:rsid w:val="00380D81"/>
    <w:rsid w:val="00381333"/>
    <w:rsid w:val="00383772"/>
    <w:rsid w:val="00383879"/>
    <w:rsid w:val="003840AB"/>
    <w:rsid w:val="00385616"/>
    <w:rsid w:val="003857F2"/>
    <w:rsid w:val="00385E41"/>
    <w:rsid w:val="0038670B"/>
    <w:rsid w:val="003878D6"/>
    <w:rsid w:val="003879BE"/>
    <w:rsid w:val="0039219E"/>
    <w:rsid w:val="0039461B"/>
    <w:rsid w:val="00394B6F"/>
    <w:rsid w:val="00395B52"/>
    <w:rsid w:val="003964B3"/>
    <w:rsid w:val="003966CD"/>
    <w:rsid w:val="003978D0"/>
    <w:rsid w:val="003A1E33"/>
    <w:rsid w:val="003A30C2"/>
    <w:rsid w:val="003B0A89"/>
    <w:rsid w:val="003B1D4D"/>
    <w:rsid w:val="003B48D2"/>
    <w:rsid w:val="003B535E"/>
    <w:rsid w:val="003B5985"/>
    <w:rsid w:val="003B5DA6"/>
    <w:rsid w:val="003B7414"/>
    <w:rsid w:val="003B7F0D"/>
    <w:rsid w:val="003C0111"/>
    <w:rsid w:val="003C24AE"/>
    <w:rsid w:val="003C2A64"/>
    <w:rsid w:val="003C3050"/>
    <w:rsid w:val="003C4E51"/>
    <w:rsid w:val="003C6114"/>
    <w:rsid w:val="003C6765"/>
    <w:rsid w:val="003C70FC"/>
    <w:rsid w:val="003D2522"/>
    <w:rsid w:val="003D317D"/>
    <w:rsid w:val="003D519D"/>
    <w:rsid w:val="003D5A4C"/>
    <w:rsid w:val="003D5D0B"/>
    <w:rsid w:val="003D6470"/>
    <w:rsid w:val="003D6A80"/>
    <w:rsid w:val="003D6A91"/>
    <w:rsid w:val="003D7493"/>
    <w:rsid w:val="003E14C0"/>
    <w:rsid w:val="003E2462"/>
    <w:rsid w:val="003E26D9"/>
    <w:rsid w:val="003E293D"/>
    <w:rsid w:val="003E299E"/>
    <w:rsid w:val="003E436A"/>
    <w:rsid w:val="003E59FC"/>
    <w:rsid w:val="003E5A44"/>
    <w:rsid w:val="003E6F2E"/>
    <w:rsid w:val="003E7F3C"/>
    <w:rsid w:val="003F505E"/>
    <w:rsid w:val="003F6035"/>
    <w:rsid w:val="003F656F"/>
    <w:rsid w:val="003F756F"/>
    <w:rsid w:val="0040015D"/>
    <w:rsid w:val="00402AE7"/>
    <w:rsid w:val="00405EED"/>
    <w:rsid w:val="00406509"/>
    <w:rsid w:val="00406A48"/>
    <w:rsid w:val="0041015E"/>
    <w:rsid w:val="004111E3"/>
    <w:rsid w:val="00411760"/>
    <w:rsid w:val="00412F7D"/>
    <w:rsid w:val="00413E9F"/>
    <w:rsid w:val="00416A4F"/>
    <w:rsid w:val="00420667"/>
    <w:rsid w:val="0042430E"/>
    <w:rsid w:val="004251FC"/>
    <w:rsid w:val="00425798"/>
    <w:rsid w:val="00425849"/>
    <w:rsid w:val="00425A3C"/>
    <w:rsid w:val="00427EA0"/>
    <w:rsid w:val="00427F81"/>
    <w:rsid w:val="004307DC"/>
    <w:rsid w:val="0043315E"/>
    <w:rsid w:val="0043423C"/>
    <w:rsid w:val="00435715"/>
    <w:rsid w:val="00435BA1"/>
    <w:rsid w:val="00435EB5"/>
    <w:rsid w:val="004402DB"/>
    <w:rsid w:val="00440970"/>
    <w:rsid w:val="004409B9"/>
    <w:rsid w:val="00442B71"/>
    <w:rsid w:val="004431B1"/>
    <w:rsid w:val="004437DC"/>
    <w:rsid w:val="00443A2B"/>
    <w:rsid w:val="0044671F"/>
    <w:rsid w:val="004470D9"/>
    <w:rsid w:val="0044752A"/>
    <w:rsid w:val="00447DD6"/>
    <w:rsid w:val="004507CC"/>
    <w:rsid w:val="004511C7"/>
    <w:rsid w:val="00451352"/>
    <w:rsid w:val="00451B54"/>
    <w:rsid w:val="00452A52"/>
    <w:rsid w:val="004532E0"/>
    <w:rsid w:val="00453BC4"/>
    <w:rsid w:val="004552A9"/>
    <w:rsid w:val="00456103"/>
    <w:rsid w:val="0045613F"/>
    <w:rsid w:val="00456270"/>
    <w:rsid w:val="00456589"/>
    <w:rsid w:val="00460701"/>
    <w:rsid w:val="00462B45"/>
    <w:rsid w:val="00463559"/>
    <w:rsid w:val="004636E5"/>
    <w:rsid w:val="00463E6D"/>
    <w:rsid w:val="00464A08"/>
    <w:rsid w:val="00465509"/>
    <w:rsid w:val="00467D4A"/>
    <w:rsid w:val="00471AC2"/>
    <w:rsid w:val="00472812"/>
    <w:rsid w:val="00473D66"/>
    <w:rsid w:val="00473E89"/>
    <w:rsid w:val="004741B1"/>
    <w:rsid w:val="00476C04"/>
    <w:rsid w:val="004774AE"/>
    <w:rsid w:val="00480C20"/>
    <w:rsid w:val="0048145D"/>
    <w:rsid w:val="00482DB9"/>
    <w:rsid w:val="0048467E"/>
    <w:rsid w:val="00485D8C"/>
    <w:rsid w:val="00485E5C"/>
    <w:rsid w:val="00486E20"/>
    <w:rsid w:val="004873D7"/>
    <w:rsid w:val="00490C2A"/>
    <w:rsid w:val="00492524"/>
    <w:rsid w:val="00492C12"/>
    <w:rsid w:val="00493A5C"/>
    <w:rsid w:val="00494B6C"/>
    <w:rsid w:val="0049587E"/>
    <w:rsid w:val="0049670F"/>
    <w:rsid w:val="00496905"/>
    <w:rsid w:val="004A0C3C"/>
    <w:rsid w:val="004A2278"/>
    <w:rsid w:val="004A407E"/>
    <w:rsid w:val="004A4100"/>
    <w:rsid w:val="004A4897"/>
    <w:rsid w:val="004A4D1A"/>
    <w:rsid w:val="004A4E95"/>
    <w:rsid w:val="004A63DC"/>
    <w:rsid w:val="004A6FE0"/>
    <w:rsid w:val="004A74F3"/>
    <w:rsid w:val="004B02F1"/>
    <w:rsid w:val="004B0E57"/>
    <w:rsid w:val="004B2AF6"/>
    <w:rsid w:val="004B45D5"/>
    <w:rsid w:val="004B5AD3"/>
    <w:rsid w:val="004B68BB"/>
    <w:rsid w:val="004B6BAB"/>
    <w:rsid w:val="004B7004"/>
    <w:rsid w:val="004C0653"/>
    <w:rsid w:val="004C0ADE"/>
    <w:rsid w:val="004C203D"/>
    <w:rsid w:val="004C3026"/>
    <w:rsid w:val="004C356F"/>
    <w:rsid w:val="004C51BB"/>
    <w:rsid w:val="004C55DD"/>
    <w:rsid w:val="004C5F3A"/>
    <w:rsid w:val="004C6EFF"/>
    <w:rsid w:val="004C7246"/>
    <w:rsid w:val="004C7D57"/>
    <w:rsid w:val="004D0D21"/>
    <w:rsid w:val="004D10D0"/>
    <w:rsid w:val="004D1216"/>
    <w:rsid w:val="004D30B4"/>
    <w:rsid w:val="004D46C2"/>
    <w:rsid w:val="004D51FC"/>
    <w:rsid w:val="004D63A2"/>
    <w:rsid w:val="004E0575"/>
    <w:rsid w:val="004E1D3A"/>
    <w:rsid w:val="004E22E6"/>
    <w:rsid w:val="004E32FA"/>
    <w:rsid w:val="004E4877"/>
    <w:rsid w:val="004E5BA8"/>
    <w:rsid w:val="004E7083"/>
    <w:rsid w:val="004F15DD"/>
    <w:rsid w:val="004F50CD"/>
    <w:rsid w:val="004F5218"/>
    <w:rsid w:val="004F6024"/>
    <w:rsid w:val="004F796A"/>
    <w:rsid w:val="00500F8C"/>
    <w:rsid w:val="00503791"/>
    <w:rsid w:val="00505F6B"/>
    <w:rsid w:val="005068B0"/>
    <w:rsid w:val="00510C30"/>
    <w:rsid w:val="00513C24"/>
    <w:rsid w:val="005150C8"/>
    <w:rsid w:val="00516DA8"/>
    <w:rsid w:val="00517896"/>
    <w:rsid w:val="005178C9"/>
    <w:rsid w:val="00517DA8"/>
    <w:rsid w:val="005215EA"/>
    <w:rsid w:val="005216AB"/>
    <w:rsid w:val="00521823"/>
    <w:rsid w:val="00521B2A"/>
    <w:rsid w:val="00521F5E"/>
    <w:rsid w:val="00522185"/>
    <w:rsid w:val="00522FE3"/>
    <w:rsid w:val="005231CA"/>
    <w:rsid w:val="005243F1"/>
    <w:rsid w:val="005249EF"/>
    <w:rsid w:val="00526BAB"/>
    <w:rsid w:val="00526DB8"/>
    <w:rsid w:val="00527073"/>
    <w:rsid w:val="005308C6"/>
    <w:rsid w:val="00531A18"/>
    <w:rsid w:val="00531BDF"/>
    <w:rsid w:val="0053253C"/>
    <w:rsid w:val="00537616"/>
    <w:rsid w:val="0053765F"/>
    <w:rsid w:val="00537A41"/>
    <w:rsid w:val="00542827"/>
    <w:rsid w:val="00550E1F"/>
    <w:rsid w:val="005513BD"/>
    <w:rsid w:val="00551448"/>
    <w:rsid w:val="00551EC1"/>
    <w:rsid w:val="005522BB"/>
    <w:rsid w:val="005530CD"/>
    <w:rsid w:val="00553A63"/>
    <w:rsid w:val="005545C1"/>
    <w:rsid w:val="005548A9"/>
    <w:rsid w:val="00554C6E"/>
    <w:rsid w:val="00554E32"/>
    <w:rsid w:val="00555AD9"/>
    <w:rsid w:val="005601EE"/>
    <w:rsid w:val="005614BE"/>
    <w:rsid w:val="00562B10"/>
    <w:rsid w:val="005631BB"/>
    <w:rsid w:val="005637DA"/>
    <w:rsid w:val="005648E9"/>
    <w:rsid w:val="00565BB2"/>
    <w:rsid w:val="005665FE"/>
    <w:rsid w:val="00566C39"/>
    <w:rsid w:val="00570857"/>
    <w:rsid w:val="005709BE"/>
    <w:rsid w:val="00570B65"/>
    <w:rsid w:val="00571890"/>
    <w:rsid w:val="00572EEF"/>
    <w:rsid w:val="005730C4"/>
    <w:rsid w:val="005733C6"/>
    <w:rsid w:val="005746E1"/>
    <w:rsid w:val="00575CF5"/>
    <w:rsid w:val="00580423"/>
    <w:rsid w:val="00581F07"/>
    <w:rsid w:val="005824A1"/>
    <w:rsid w:val="005827A3"/>
    <w:rsid w:val="005828F8"/>
    <w:rsid w:val="005838EC"/>
    <w:rsid w:val="00583BBC"/>
    <w:rsid w:val="005847F1"/>
    <w:rsid w:val="00585842"/>
    <w:rsid w:val="0058634D"/>
    <w:rsid w:val="00586E8F"/>
    <w:rsid w:val="0058739C"/>
    <w:rsid w:val="00590335"/>
    <w:rsid w:val="00590DAB"/>
    <w:rsid w:val="00591FC8"/>
    <w:rsid w:val="00592B4A"/>
    <w:rsid w:val="00594C17"/>
    <w:rsid w:val="00595002"/>
    <w:rsid w:val="00596CA6"/>
    <w:rsid w:val="005A2D93"/>
    <w:rsid w:val="005A4BA4"/>
    <w:rsid w:val="005A64E0"/>
    <w:rsid w:val="005B516E"/>
    <w:rsid w:val="005B5CF0"/>
    <w:rsid w:val="005B67DE"/>
    <w:rsid w:val="005C025A"/>
    <w:rsid w:val="005C0D7E"/>
    <w:rsid w:val="005C19D0"/>
    <w:rsid w:val="005C32B2"/>
    <w:rsid w:val="005C3468"/>
    <w:rsid w:val="005C3623"/>
    <w:rsid w:val="005C3B22"/>
    <w:rsid w:val="005C657C"/>
    <w:rsid w:val="005C6FB8"/>
    <w:rsid w:val="005C7AE2"/>
    <w:rsid w:val="005D1125"/>
    <w:rsid w:val="005D2807"/>
    <w:rsid w:val="005D2A5A"/>
    <w:rsid w:val="005D3A84"/>
    <w:rsid w:val="005D45D7"/>
    <w:rsid w:val="005D4642"/>
    <w:rsid w:val="005D5478"/>
    <w:rsid w:val="005D5855"/>
    <w:rsid w:val="005D74C1"/>
    <w:rsid w:val="005D7EFE"/>
    <w:rsid w:val="005E019A"/>
    <w:rsid w:val="005E0796"/>
    <w:rsid w:val="005E1883"/>
    <w:rsid w:val="005E2AB8"/>
    <w:rsid w:val="005E2AEF"/>
    <w:rsid w:val="005E3705"/>
    <w:rsid w:val="005E4225"/>
    <w:rsid w:val="005E4352"/>
    <w:rsid w:val="005E4E47"/>
    <w:rsid w:val="005E7ABB"/>
    <w:rsid w:val="005F0FFE"/>
    <w:rsid w:val="005F2AB8"/>
    <w:rsid w:val="005F2DCD"/>
    <w:rsid w:val="005F34CD"/>
    <w:rsid w:val="005F4AFC"/>
    <w:rsid w:val="005F5C2F"/>
    <w:rsid w:val="005F6FCC"/>
    <w:rsid w:val="006025DF"/>
    <w:rsid w:val="0060320C"/>
    <w:rsid w:val="00603420"/>
    <w:rsid w:val="006045AA"/>
    <w:rsid w:val="0060596F"/>
    <w:rsid w:val="00606344"/>
    <w:rsid w:val="006069A0"/>
    <w:rsid w:val="0061272E"/>
    <w:rsid w:val="006135FD"/>
    <w:rsid w:val="006160CB"/>
    <w:rsid w:val="00621B57"/>
    <w:rsid w:val="00621BA8"/>
    <w:rsid w:val="00621EF4"/>
    <w:rsid w:val="0062669F"/>
    <w:rsid w:val="00634240"/>
    <w:rsid w:val="00636716"/>
    <w:rsid w:val="00637386"/>
    <w:rsid w:val="0064242A"/>
    <w:rsid w:val="0064278F"/>
    <w:rsid w:val="006439EE"/>
    <w:rsid w:val="00643BD1"/>
    <w:rsid w:val="0064419A"/>
    <w:rsid w:val="006444FA"/>
    <w:rsid w:val="00644C68"/>
    <w:rsid w:val="00645E2C"/>
    <w:rsid w:val="00647F5B"/>
    <w:rsid w:val="00650075"/>
    <w:rsid w:val="00653B46"/>
    <w:rsid w:val="00655B79"/>
    <w:rsid w:val="00656798"/>
    <w:rsid w:val="00656B66"/>
    <w:rsid w:val="00657561"/>
    <w:rsid w:val="0066003B"/>
    <w:rsid w:val="0066163F"/>
    <w:rsid w:val="0066285E"/>
    <w:rsid w:val="006637FC"/>
    <w:rsid w:val="00663A5D"/>
    <w:rsid w:val="006650E5"/>
    <w:rsid w:val="00665293"/>
    <w:rsid w:val="0066535B"/>
    <w:rsid w:val="00665DAF"/>
    <w:rsid w:val="00671776"/>
    <w:rsid w:val="0067177E"/>
    <w:rsid w:val="00671A26"/>
    <w:rsid w:val="00671FC6"/>
    <w:rsid w:val="00673E6B"/>
    <w:rsid w:val="0067535D"/>
    <w:rsid w:val="006769AA"/>
    <w:rsid w:val="00676BFC"/>
    <w:rsid w:val="00676E50"/>
    <w:rsid w:val="006771B5"/>
    <w:rsid w:val="006835E1"/>
    <w:rsid w:val="00686079"/>
    <w:rsid w:val="006862C6"/>
    <w:rsid w:val="00687C89"/>
    <w:rsid w:val="00690785"/>
    <w:rsid w:val="0069216C"/>
    <w:rsid w:val="00692C41"/>
    <w:rsid w:val="00693544"/>
    <w:rsid w:val="006942DD"/>
    <w:rsid w:val="00694AC1"/>
    <w:rsid w:val="0069578F"/>
    <w:rsid w:val="00697647"/>
    <w:rsid w:val="00697BB6"/>
    <w:rsid w:val="006A1D63"/>
    <w:rsid w:val="006A23A7"/>
    <w:rsid w:val="006A315D"/>
    <w:rsid w:val="006A5359"/>
    <w:rsid w:val="006A5D57"/>
    <w:rsid w:val="006A5EFA"/>
    <w:rsid w:val="006A5F14"/>
    <w:rsid w:val="006A5F19"/>
    <w:rsid w:val="006A6859"/>
    <w:rsid w:val="006A69D7"/>
    <w:rsid w:val="006B028F"/>
    <w:rsid w:val="006B1BD8"/>
    <w:rsid w:val="006B384D"/>
    <w:rsid w:val="006B4623"/>
    <w:rsid w:val="006B6942"/>
    <w:rsid w:val="006B7652"/>
    <w:rsid w:val="006B78CD"/>
    <w:rsid w:val="006B799C"/>
    <w:rsid w:val="006C3632"/>
    <w:rsid w:val="006C48A5"/>
    <w:rsid w:val="006C5B2B"/>
    <w:rsid w:val="006C5D22"/>
    <w:rsid w:val="006C64B7"/>
    <w:rsid w:val="006C710C"/>
    <w:rsid w:val="006D2CDA"/>
    <w:rsid w:val="006D413E"/>
    <w:rsid w:val="006D5D31"/>
    <w:rsid w:val="006D6A98"/>
    <w:rsid w:val="006E180D"/>
    <w:rsid w:val="006E3520"/>
    <w:rsid w:val="006E3DC1"/>
    <w:rsid w:val="006E4EFA"/>
    <w:rsid w:val="006E64B6"/>
    <w:rsid w:val="006F0382"/>
    <w:rsid w:val="006F0D7C"/>
    <w:rsid w:val="006F47D9"/>
    <w:rsid w:val="006F5CBC"/>
    <w:rsid w:val="006F6E82"/>
    <w:rsid w:val="007005BF"/>
    <w:rsid w:val="0070379D"/>
    <w:rsid w:val="0070755E"/>
    <w:rsid w:val="00712D77"/>
    <w:rsid w:val="007156E3"/>
    <w:rsid w:val="00717604"/>
    <w:rsid w:val="0071776E"/>
    <w:rsid w:val="00717E98"/>
    <w:rsid w:val="007218F4"/>
    <w:rsid w:val="00722F79"/>
    <w:rsid w:val="00723203"/>
    <w:rsid w:val="00723A80"/>
    <w:rsid w:val="00724532"/>
    <w:rsid w:val="00724933"/>
    <w:rsid w:val="00724E43"/>
    <w:rsid w:val="00725A6E"/>
    <w:rsid w:val="00725AC6"/>
    <w:rsid w:val="0073081D"/>
    <w:rsid w:val="007332BD"/>
    <w:rsid w:val="00733647"/>
    <w:rsid w:val="00734385"/>
    <w:rsid w:val="00737384"/>
    <w:rsid w:val="00742C14"/>
    <w:rsid w:val="0074344D"/>
    <w:rsid w:val="007439E9"/>
    <w:rsid w:val="007448EE"/>
    <w:rsid w:val="0074658D"/>
    <w:rsid w:val="00747F5E"/>
    <w:rsid w:val="007523E6"/>
    <w:rsid w:val="007529E0"/>
    <w:rsid w:val="00753219"/>
    <w:rsid w:val="007537E9"/>
    <w:rsid w:val="007540C8"/>
    <w:rsid w:val="00755120"/>
    <w:rsid w:val="007601B5"/>
    <w:rsid w:val="00761E5E"/>
    <w:rsid w:val="007626C1"/>
    <w:rsid w:val="00762D10"/>
    <w:rsid w:val="00765938"/>
    <w:rsid w:val="00766474"/>
    <w:rsid w:val="0077051F"/>
    <w:rsid w:val="00770BC8"/>
    <w:rsid w:val="00770FEE"/>
    <w:rsid w:val="00771F67"/>
    <w:rsid w:val="00771FC5"/>
    <w:rsid w:val="0077426A"/>
    <w:rsid w:val="00775278"/>
    <w:rsid w:val="007773F4"/>
    <w:rsid w:val="007777C2"/>
    <w:rsid w:val="007778D8"/>
    <w:rsid w:val="00781881"/>
    <w:rsid w:val="00781B94"/>
    <w:rsid w:val="00782690"/>
    <w:rsid w:val="00782780"/>
    <w:rsid w:val="007837E4"/>
    <w:rsid w:val="00784387"/>
    <w:rsid w:val="00786431"/>
    <w:rsid w:val="007869EB"/>
    <w:rsid w:val="007873D3"/>
    <w:rsid w:val="00792DE6"/>
    <w:rsid w:val="007942DD"/>
    <w:rsid w:val="00794A0F"/>
    <w:rsid w:val="00794C11"/>
    <w:rsid w:val="00794C26"/>
    <w:rsid w:val="00794E46"/>
    <w:rsid w:val="007954F7"/>
    <w:rsid w:val="00795A18"/>
    <w:rsid w:val="007A0310"/>
    <w:rsid w:val="007A16C4"/>
    <w:rsid w:val="007A41B4"/>
    <w:rsid w:val="007A4AE3"/>
    <w:rsid w:val="007A708D"/>
    <w:rsid w:val="007A7FDC"/>
    <w:rsid w:val="007B00D2"/>
    <w:rsid w:val="007B0278"/>
    <w:rsid w:val="007B0B35"/>
    <w:rsid w:val="007B391E"/>
    <w:rsid w:val="007B5832"/>
    <w:rsid w:val="007B6F8B"/>
    <w:rsid w:val="007B7668"/>
    <w:rsid w:val="007B7A42"/>
    <w:rsid w:val="007B7C0E"/>
    <w:rsid w:val="007C047A"/>
    <w:rsid w:val="007C0B81"/>
    <w:rsid w:val="007C345F"/>
    <w:rsid w:val="007C4446"/>
    <w:rsid w:val="007C50E8"/>
    <w:rsid w:val="007C522B"/>
    <w:rsid w:val="007C5A2E"/>
    <w:rsid w:val="007C6A47"/>
    <w:rsid w:val="007D3534"/>
    <w:rsid w:val="007D534C"/>
    <w:rsid w:val="007D64C4"/>
    <w:rsid w:val="007D6ACE"/>
    <w:rsid w:val="007D76AE"/>
    <w:rsid w:val="007E04E6"/>
    <w:rsid w:val="007E0B42"/>
    <w:rsid w:val="007E12A2"/>
    <w:rsid w:val="007E2EA4"/>
    <w:rsid w:val="007E32B0"/>
    <w:rsid w:val="007E348B"/>
    <w:rsid w:val="007E36D3"/>
    <w:rsid w:val="007E45A6"/>
    <w:rsid w:val="007E4818"/>
    <w:rsid w:val="007E63DF"/>
    <w:rsid w:val="007E6867"/>
    <w:rsid w:val="007E6F96"/>
    <w:rsid w:val="007E780F"/>
    <w:rsid w:val="007E79D3"/>
    <w:rsid w:val="007F38AC"/>
    <w:rsid w:val="007F4D82"/>
    <w:rsid w:val="007F60A1"/>
    <w:rsid w:val="007F7561"/>
    <w:rsid w:val="0080226E"/>
    <w:rsid w:val="00803500"/>
    <w:rsid w:val="0080424E"/>
    <w:rsid w:val="0080739E"/>
    <w:rsid w:val="00811980"/>
    <w:rsid w:val="0081262D"/>
    <w:rsid w:val="00812728"/>
    <w:rsid w:val="008127F8"/>
    <w:rsid w:val="00814118"/>
    <w:rsid w:val="00814727"/>
    <w:rsid w:val="00814AF8"/>
    <w:rsid w:val="00815BF8"/>
    <w:rsid w:val="008169C4"/>
    <w:rsid w:val="00817CB9"/>
    <w:rsid w:val="00822C6D"/>
    <w:rsid w:val="008240EE"/>
    <w:rsid w:val="008258C1"/>
    <w:rsid w:val="00825F1D"/>
    <w:rsid w:val="00825F33"/>
    <w:rsid w:val="00827347"/>
    <w:rsid w:val="00827989"/>
    <w:rsid w:val="008303BC"/>
    <w:rsid w:val="008305AA"/>
    <w:rsid w:val="00830644"/>
    <w:rsid w:val="00830958"/>
    <w:rsid w:val="00830ED8"/>
    <w:rsid w:val="00831BD3"/>
    <w:rsid w:val="008331EA"/>
    <w:rsid w:val="00833782"/>
    <w:rsid w:val="00835012"/>
    <w:rsid w:val="008354C8"/>
    <w:rsid w:val="00835BDE"/>
    <w:rsid w:val="00835D8B"/>
    <w:rsid w:val="00835FDB"/>
    <w:rsid w:val="008364DC"/>
    <w:rsid w:val="00836656"/>
    <w:rsid w:val="00836CFA"/>
    <w:rsid w:val="00837A87"/>
    <w:rsid w:val="008401B2"/>
    <w:rsid w:val="0084065B"/>
    <w:rsid w:val="00840F4F"/>
    <w:rsid w:val="00841E97"/>
    <w:rsid w:val="0084205E"/>
    <w:rsid w:val="0084599C"/>
    <w:rsid w:val="00846A76"/>
    <w:rsid w:val="00847472"/>
    <w:rsid w:val="00847653"/>
    <w:rsid w:val="008504FA"/>
    <w:rsid w:val="008509A4"/>
    <w:rsid w:val="00850D2B"/>
    <w:rsid w:val="00853BCC"/>
    <w:rsid w:val="008548E1"/>
    <w:rsid w:val="0085500F"/>
    <w:rsid w:val="008557AC"/>
    <w:rsid w:val="0085582A"/>
    <w:rsid w:val="008563FD"/>
    <w:rsid w:val="00856EF4"/>
    <w:rsid w:val="00857489"/>
    <w:rsid w:val="008609A5"/>
    <w:rsid w:val="00860BD6"/>
    <w:rsid w:val="00860C23"/>
    <w:rsid w:val="00862AE7"/>
    <w:rsid w:val="00863E0E"/>
    <w:rsid w:val="00866270"/>
    <w:rsid w:val="00866803"/>
    <w:rsid w:val="00866EBB"/>
    <w:rsid w:val="00870D37"/>
    <w:rsid w:val="008720D6"/>
    <w:rsid w:val="0087307F"/>
    <w:rsid w:val="00873319"/>
    <w:rsid w:val="008755CD"/>
    <w:rsid w:val="0087760B"/>
    <w:rsid w:val="00877CCF"/>
    <w:rsid w:val="008810C7"/>
    <w:rsid w:val="00881311"/>
    <w:rsid w:val="00882DF3"/>
    <w:rsid w:val="00882F58"/>
    <w:rsid w:val="008870B1"/>
    <w:rsid w:val="00890F51"/>
    <w:rsid w:val="008917C9"/>
    <w:rsid w:val="00891B90"/>
    <w:rsid w:val="0089275F"/>
    <w:rsid w:val="00893A05"/>
    <w:rsid w:val="00894535"/>
    <w:rsid w:val="00894CA6"/>
    <w:rsid w:val="00894CE5"/>
    <w:rsid w:val="00897217"/>
    <w:rsid w:val="008A03F8"/>
    <w:rsid w:val="008A205A"/>
    <w:rsid w:val="008A2869"/>
    <w:rsid w:val="008A3719"/>
    <w:rsid w:val="008A4030"/>
    <w:rsid w:val="008A4632"/>
    <w:rsid w:val="008A4970"/>
    <w:rsid w:val="008A4C2D"/>
    <w:rsid w:val="008A6C87"/>
    <w:rsid w:val="008B19D7"/>
    <w:rsid w:val="008B5210"/>
    <w:rsid w:val="008B61EA"/>
    <w:rsid w:val="008B7AAC"/>
    <w:rsid w:val="008C0E22"/>
    <w:rsid w:val="008C2464"/>
    <w:rsid w:val="008C38D8"/>
    <w:rsid w:val="008C60F7"/>
    <w:rsid w:val="008C63A3"/>
    <w:rsid w:val="008D0553"/>
    <w:rsid w:val="008D0764"/>
    <w:rsid w:val="008D1B50"/>
    <w:rsid w:val="008D1C47"/>
    <w:rsid w:val="008D2DCA"/>
    <w:rsid w:val="008D372E"/>
    <w:rsid w:val="008D4926"/>
    <w:rsid w:val="008D4A7A"/>
    <w:rsid w:val="008D744F"/>
    <w:rsid w:val="008E1EDC"/>
    <w:rsid w:val="008E1F26"/>
    <w:rsid w:val="008E271C"/>
    <w:rsid w:val="008E32DB"/>
    <w:rsid w:val="008E3412"/>
    <w:rsid w:val="008E3478"/>
    <w:rsid w:val="008E3DD6"/>
    <w:rsid w:val="008E51E3"/>
    <w:rsid w:val="008E7FFD"/>
    <w:rsid w:val="008F0055"/>
    <w:rsid w:val="008F03D3"/>
    <w:rsid w:val="008F16D0"/>
    <w:rsid w:val="008F2FEA"/>
    <w:rsid w:val="008F3C9C"/>
    <w:rsid w:val="008F4B9B"/>
    <w:rsid w:val="008F645B"/>
    <w:rsid w:val="008F7467"/>
    <w:rsid w:val="009018B1"/>
    <w:rsid w:val="0090320B"/>
    <w:rsid w:val="0090476B"/>
    <w:rsid w:val="009059F5"/>
    <w:rsid w:val="00905B01"/>
    <w:rsid w:val="009068EF"/>
    <w:rsid w:val="009072DC"/>
    <w:rsid w:val="00910D95"/>
    <w:rsid w:val="0091316A"/>
    <w:rsid w:val="00914CCF"/>
    <w:rsid w:val="00914EF2"/>
    <w:rsid w:val="00914FB2"/>
    <w:rsid w:val="00915EF6"/>
    <w:rsid w:val="00921C21"/>
    <w:rsid w:val="009233B7"/>
    <w:rsid w:val="00923C38"/>
    <w:rsid w:val="00924665"/>
    <w:rsid w:val="00924774"/>
    <w:rsid w:val="00924D8E"/>
    <w:rsid w:val="00925029"/>
    <w:rsid w:val="009300B4"/>
    <w:rsid w:val="00930450"/>
    <w:rsid w:val="009307F8"/>
    <w:rsid w:val="00930D0F"/>
    <w:rsid w:val="00931CCF"/>
    <w:rsid w:val="009328E1"/>
    <w:rsid w:val="009350E1"/>
    <w:rsid w:val="00935EF4"/>
    <w:rsid w:val="00937C2D"/>
    <w:rsid w:val="0094024F"/>
    <w:rsid w:val="0094026E"/>
    <w:rsid w:val="0094091A"/>
    <w:rsid w:val="00941236"/>
    <w:rsid w:val="0094318B"/>
    <w:rsid w:val="00945433"/>
    <w:rsid w:val="00946E7E"/>
    <w:rsid w:val="009508D6"/>
    <w:rsid w:val="00950D41"/>
    <w:rsid w:val="0095210F"/>
    <w:rsid w:val="00952AC9"/>
    <w:rsid w:val="0095343F"/>
    <w:rsid w:val="009550C1"/>
    <w:rsid w:val="00955C53"/>
    <w:rsid w:val="00955F3E"/>
    <w:rsid w:val="009568BB"/>
    <w:rsid w:val="00960ECB"/>
    <w:rsid w:val="00962B40"/>
    <w:rsid w:val="00963FDC"/>
    <w:rsid w:val="00964A98"/>
    <w:rsid w:val="009656DB"/>
    <w:rsid w:val="00966970"/>
    <w:rsid w:val="00966C77"/>
    <w:rsid w:val="0096711D"/>
    <w:rsid w:val="0096722C"/>
    <w:rsid w:val="00967D4D"/>
    <w:rsid w:val="00967E59"/>
    <w:rsid w:val="009704CC"/>
    <w:rsid w:val="00972309"/>
    <w:rsid w:val="009749BB"/>
    <w:rsid w:val="0097515D"/>
    <w:rsid w:val="009752A1"/>
    <w:rsid w:val="00975384"/>
    <w:rsid w:val="00977771"/>
    <w:rsid w:val="009807A6"/>
    <w:rsid w:val="009809FA"/>
    <w:rsid w:val="00983DA1"/>
    <w:rsid w:val="00984460"/>
    <w:rsid w:val="00984A35"/>
    <w:rsid w:val="0098553B"/>
    <w:rsid w:val="00987799"/>
    <w:rsid w:val="00987E05"/>
    <w:rsid w:val="00992AF2"/>
    <w:rsid w:val="00994CE2"/>
    <w:rsid w:val="009950C8"/>
    <w:rsid w:val="0099788B"/>
    <w:rsid w:val="009A1C84"/>
    <w:rsid w:val="009A48E3"/>
    <w:rsid w:val="009A6296"/>
    <w:rsid w:val="009A7238"/>
    <w:rsid w:val="009B0971"/>
    <w:rsid w:val="009B2B1E"/>
    <w:rsid w:val="009B3992"/>
    <w:rsid w:val="009B4DDA"/>
    <w:rsid w:val="009B6DC9"/>
    <w:rsid w:val="009C03C1"/>
    <w:rsid w:val="009C05C8"/>
    <w:rsid w:val="009C19AC"/>
    <w:rsid w:val="009C256E"/>
    <w:rsid w:val="009C305E"/>
    <w:rsid w:val="009C461D"/>
    <w:rsid w:val="009C551A"/>
    <w:rsid w:val="009C574A"/>
    <w:rsid w:val="009C61A8"/>
    <w:rsid w:val="009C6906"/>
    <w:rsid w:val="009D0C64"/>
    <w:rsid w:val="009D0CE1"/>
    <w:rsid w:val="009D0EE8"/>
    <w:rsid w:val="009D314C"/>
    <w:rsid w:val="009D3251"/>
    <w:rsid w:val="009D4BCE"/>
    <w:rsid w:val="009D61AF"/>
    <w:rsid w:val="009D6290"/>
    <w:rsid w:val="009E04C2"/>
    <w:rsid w:val="009E3437"/>
    <w:rsid w:val="009E4BAE"/>
    <w:rsid w:val="009E4BC0"/>
    <w:rsid w:val="009E5787"/>
    <w:rsid w:val="009E6201"/>
    <w:rsid w:val="009F064F"/>
    <w:rsid w:val="009F0BB2"/>
    <w:rsid w:val="009F12CE"/>
    <w:rsid w:val="009F1B3B"/>
    <w:rsid w:val="009F1ED1"/>
    <w:rsid w:val="009F253C"/>
    <w:rsid w:val="009F5342"/>
    <w:rsid w:val="009F5D7A"/>
    <w:rsid w:val="009F74AD"/>
    <w:rsid w:val="009F79BA"/>
    <w:rsid w:val="00A007E8"/>
    <w:rsid w:val="00A0112E"/>
    <w:rsid w:val="00A017DF"/>
    <w:rsid w:val="00A02074"/>
    <w:rsid w:val="00A04289"/>
    <w:rsid w:val="00A04B44"/>
    <w:rsid w:val="00A05097"/>
    <w:rsid w:val="00A051D5"/>
    <w:rsid w:val="00A05517"/>
    <w:rsid w:val="00A07747"/>
    <w:rsid w:val="00A078E7"/>
    <w:rsid w:val="00A07F0E"/>
    <w:rsid w:val="00A100EC"/>
    <w:rsid w:val="00A13CB5"/>
    <w:rsid w:val="00A13E1C"/>
    <w:rsid w:val="00A1431A"/>
    <w:rsid w:val="00A14AEA"/>
    <w:rsid w:val="00A14E7B"/>
    <w:rsid w:val="00A168B5"/>
    <w:rsid w:val="00A16A21"/>
    <w:rsid w:val="00A175D4"/>
    <w:rsid w:val="00A2274F"/>
    <w:rsid w:val="00A227F5"/>
    <w:rsid w:val="00A25CD2"/>
    <w:rsid w:val="00A26A85"/>
    <w:rsid w:val="00A26C09"/>
    <w:rsid w:val="00A3087A"/>
    <w:rsid w:val="00A32664"/>
    <w:rsid w:val="00A330F2"/>
    <w:rsid w:val="00A33271"/>
    <w:rsid w:val="00A336F8"/>
    <w:rsid w:val="00A33DBB"/>
    <w:rsid w:val="00A3414C"/>
    <w:rsid w:val="00A356F6"/>
    <w:rsid w:val="00A35EDA"/>
    <w:rsid w:val="00A3716D"/>
    <w:rsid w:val="00A3728F"/>
    <w:rsid w:val="00A40299"/>
    <w:rsid w:val="00A403B8"/>
    <w:rsid w:val="00A40A52"/>
    <w:rsid w:val="00A41473"/>
    <w:rsid w:val="00A431E2"/>
    <w:rsid w:val="00A433E5"/>
    <w:rsid w:val="00A4407A"/>
    <w:rsid w:val="00A44F5D"/>
    <w:rsid w:val="00A45204"/>
    <w:rsid w:val="00A46314"/>
    <w:rsid w:val="00A479B9"/>
    <w:rsid w:val="00A50CC1"/>
    <w:rsid w:val="00A50DF8"/>
    <w:rsid w:val="00A51FAB"/>
    <w:rsid w:val="00A53560"/>
    <w:rsid w:val="00A53856"/>
    <w:rsid w:val="00A53E4E"/>
    <w:rsid w:val="00A53E7B"/>
    <w:rsid w:val="00A54AB4"/>
    <w:rsid w:val="00A55121"/>
    <w:rsid w:val="00A5564C"/>
    <w:rsid w:val="00A56D9C"/>
    <w:rsid w:val="00A57771"/>
    <w:rsid w:val="00A57FC0"/>
    <w:rsid w:val="00A618E8"/>
    <w:rsid w:val="00A61BE6"/>
    <w:rsid w:val="00A62061"/>
    <w:rsid w:val="00A63D10"/>
    <w:rsid w:val="00A64644"/>
    <w:rsid w:val="00A6466D"/>
    <w:rsid w:val="00A64BD4"/>
    <w:rsid w:val="00A65070"/>
    <w:rsid w:val="00A662C4"/>
    <w:rsid w:val="00A66C26"/>
    <w:rsid w:val="00A67A0D"/>
    <w:rsid w:val="00A67A95"/>
    <w:rsid w:val="00A709FE"/>
    <w:rsid w:val="00A71517"/>
    <w:rsid w:val="00A73074"/>
    <w:rsid w:val="00A73EFD"/>
    <w:rsid w:val="00A74462"/>
    <w:rsid w:val="00A75AAD"/>
    <w:rsid w:val="00A75C51"/>
    <w:rsid w:val="00A760F1"/>
    <w:rsid w:val="00A80CEC"/>
    <w:rsid w:val="00A82E94"/>
    <w:rsid w:val="00A84D5C"/>
    <w:rsid w:val="00A859F8"/>
    <w:rsid w:val="00A85ADD"/>
    <w:rsid w:val="00A8696F"/>
    <w:rsid w:val="00A9022E"/>
    <w:rsid w:val="00A90284"/>
    <w:rsid w:val="00A90E53"/>
    <w:rsid w:val="00A91701"/>
    <w:rsid w:val="00A93599"/>
    <w:rsid w:val="00A93D14"/>
    <w:rsid w:val="00A93E23"/>
    <w:rsid w:val="00A94285"/>
    <w:rsid w:val="00A94446"/>
    <w:rsid w:val="00A94F11"/>
    <w:rsid w:val="00A95F31"/>
    <w:rsid w:val="00A96921"/>
    <w:rsid w:val="00A97721"/>
    <w:rsid w:val="00AA036E"/>
    <w:rsid w:val="00AA0AC2"/>
    <w:rsid w:val="00AA133A"/>
    <w:rsid w:val="00AA175E"/>
    <w:rsid w:val="00AA190B"/>
    <w:rsid w:val="00AA2FF8"/>
    <w:rsid w:val="00AA4A90"/>
    <w:rsid w:val="00AA5F4B"/>
    <w:rsid w:val="00AA77FF"/>
    <w:rsid w:val="00AA7FE8"/>
    <w:rsid w:val="00AB047A"/>
    <w:rsid w:val="00AB24D1"/>
    <w:rsid w:val="00AB268D"/>
    <w:rsid w:val="00AB2CC9"/>
    <w:rsid w:val="00AB38B4"/>
    <w:rsid w:val="00AB4208"/>
    <w:rsid w:val="00AB42C0"/>
    <w:rsid w:val="00AB4FDE"/>
    <w:rsid w:val="00AB529B"/>
    <w:rsid w:val="00AB55F1"/>
    <w:rsid w:val="00AB5B1A"/>
    <w:rsid w:val="00AB5C14"/>
    <w:rsid w:val="00AB61B3"/>
    <w:rsid w:val="00AB6CC1"/>
    <w:rsid w:val="00AB7176"/>
    <w:rsid w:val="00AC0C21"/>
    <w:rsid w:val="00AC1832"/>
    <w:rsid w:val="00AC4FC9"/>
    <w:rsid w:val="00AC5B3C"/>
    <w:rsid w:val="00AD072F"/>
    <w:rsid w:val="00AD2087"/>
    <w:rsid w:val="00AD3EEA"/>
    <w:rsid w:val="00AD484B"/>
    <w:rsid w:val="00AD4BBC"/>
    <w:rsid w:val="00AD697D"/>
    <w:rsid w:val="00AE050A"/>
    <w:rsid w:val="00AE17C4"/>
    <w:rsid w:val="00AE256C"/>
    <w:rsid w:val="00AE4360"/>
    <w:rsid w:val="00AE5002"/>
    <w:rsid w:val="00AE76B3"/>
    <w:rsid w:val="00AE775D"/>
    <w:rsid w:val="00AF0786"/>
    <w:rsid w:val="00AF0A2E"/>
    <w:rsid w:val="00AF4668"/>
    <w:rsid w:val="00AF62A1"/>
    <w:rsid w:val="00B00DD3"/>
    <w:rsid w:val="00B01194"/>
    <w:rsid w:val="00B02BEC"/>
    <w:rsid w:val="00B04471"/>
    <w:rsid w:val="00B0550E"/>
    <w:rsid w:val="00B05F24"/>
    <w:rsid w:val="00B066C2"/>
    <w:rsid w:val="00B068C2"/>
    <w:rsid w:val="00B068F0"/>
    <w:rsid w:val="00B07FCB"/>
    <w:rsid w:val="00B1025F"/>
    <w:rsid w:val="00B11302"/>
    <w:rsid w:val="00B1251E"/>
    <w:rsid w:val="00B1268B"/>
    <w:rsid w:val="00B12A13"/>
    <w:rsid w:val="00B132FA"/>
    <w:rsid w:val="00B145AD"/>
    <w:rsid w:val="00B148A4"/>
    <w:rsid w:val="00B15371"/>
    <w:rsid w:val="00B155C6"/>
    <w:rsid w:val="00B158A2"/>
    <w:rsid w:val="00B172A2"/>
    <w:rsid w:val="00B17BEB"/>
    <w:rsid w:val="00B24413"/>
    <w:rsid w:val="00B25B99"/>
    <w:rsid w:val="00B31D7F"/>
    <w:rsid w:val="00B32C5E"/>
    <w:rsid w:val="00B32FFD"/>
    <w:rsid w:val="00B338E8"/>
    <w:rsid w:val="00B3620A"/>
    <w:rsid w:val="00B36949"/>
    <w:rsid w:val="00B41771"/>
    <w:rsid w:val="00B41EFF"/>
    <w:rsid w:val="00B42DE7"/>
    <w:rsid w:val="00B442A2"/>
    <w:rsid w:val="00B44BBA"/>
    <w:rsid w:val="00B45178"/>
    <w:rsid w:val="00B461BD"/>
    <w:rsid w:val="00B47AD3"/>
    <w:rsid w:val="00B5042C"/>
    <w:rsid w:val="00B51D56"/>
    <w:rsid w:val="00B52E9A"/>
    <w:rsid w:val="00B55014"/>
    <w:rsid w:val="00B55A0B"/>
    <w:rsid w:val="00B55EAD"/>
    <w:rsid w:val="00B609C0"/>
    <w:rsid w:val="00B61BA1"/>
    <w:rsid w:val="00B61C9A"/>
    <w:rsid w:val="00B6352D"/>
    <w:rsid w:val="00B64B2A"/>
    <w:rsid w:val="00B657FB"/>
    <w:rsid w:val="00B6646A"/>
    <w:rsid w:val="00B66638"/>
    <w:rsid w:val="00B666B1"/>
    <w:rsid w:val="00B66828"/>
    <w:rsid w:val="00B6691C"/>
    <w:rsid w:val="00B6701C"/>
    <w:rsid w:val="00B71123"/>
    <w:rsid w:val="00B711D7"/>
    <w:rsid w:val="00B71904"/>
    <w:rsid w:val="00B71DBD"/>
    <w:rsid w:val="00B73300"/>
    <w:rsid w:val="00B74A06"/>
    <w:rsid w:val="00B74E23"/>
    <w:rsid w:val="00B754CD"/>
    <w:rsid w:val="00B77122"/>
    <w:rsid w:val="00B77EB8"/>
    <w:rsid w:val="00B800FA"/>
    <w:rsid w:val="00B806A7"/>
    <w:rsid w:val="00B807E8"/>
    <w:rsid w:val="00B81872"/>
    <w:rsid w:val="00B824D3"/>
    <w:rsid w:val="00B83800"/>
    <w:rsid w:val="00B84599"/>
    <w:rsid w:val="00B84EC0"/>
    <w:rsid w:val="00B87FC8"/>
    <w:rsid w:val="00B901B0"/>
    <w:rsid w:val="00B9107E"/>
    <w:rsid w:val="00B92309"/>
    <w:rsid w:val="00B92A07"/>
    <w:rsid w:val="00B9352A"/>
    <w:rsid w:val="00B94327"/>
    <w:rsid w:val="00B946FE"/>
    <w:rsid w:val="00B9624B"/>
    <w:rsid w:val="00B971A8"/>
    <w:rsid w:val="00B97699"/>
    <w:rsid w:val="00BA067C"/>
    <w:rsid w:val="00BA0CBD"/>
    <w:rsid w:val="00BA135A"/>
    <w:rsid w:val="00BA4F80"/>
    <w:rsid w:val="00BA5A3C"/>
    <w:rsid w:val="00BB04F0"/>
    <w:rsid w:val="00BB0530"/>
    <w:rsid w:val="00BB2895"/>
    <w:rsid w:val="00BB2BC7"/>
    <w:rsid w:val="00BB2E69"/>
    <w:rsid w:val="00BB6089"/>
    <w:rsid w:val="00BB766C"/>
    <w:rsid w:val="00BC0940"/>
    <w:rsid w:val="00BC2A5B"/>
    <w:rsid w:val="00BC3460"/>
    <w:rsid w:val="00BC3A88"/>
    <w:rsid w:val="00BC4A88"/>
    <w:rsid w:val="00BC62C0"/>
    <w:rsid w:val="00BC70ED"/>
    <w:rsid w:val="00BC71AC"/>
    <w:rsid w:val="00BC7404"/>
    <w:rsid w:val="00BC7BA0"/>
    <w:rsid w:val="00BD0C46"/>
    <w:rsid w:val="00BD1771"/>
    <w:rsid w:val="00BD3835"/>
    <w:rsid w:val="00BD428F"/>
    <w:rsid w:val="00BD480B"/>
    <w:rsid w:val="00BE2954"/>
    <w:rsid w:val="00BE2EC9"/>
    <w:rsid w:val="00BE4777"/>
    <w:rsid w:val="00BE5591"/>
    <w:rsid w:val="00BE7C91"/>
    <w:rsid w:val="00BE7D85"/>
    <w:rsid w:val="00BF1C38"/>
    <w:rsid w:val="00BF25C0"/>
    <w:rsid w:val="00BF2C56"/>
    <w:rsid w:val="00BF2E14"/>
    <w:rsid w:val="00BF4C80"/>
    <w:rsid w:val="00BF4E88"/>
    <w:rsid w:val="00C0181D"/>
    <w:rsid w:val="00C022EC"/>
    <w:rsid w:val="00C023E6"/>
    <w:rsid w:val="00C04D9E"/>
    <w:rsid w:val="00C05438"/>
    <w:rsid w:val="00C0573A"/>
    <w:rsid w:val="00C06145"/>
    <w:rsid w:val="00C061A7"/>
    <w:rsid w:val="00C06B12"/>
    <w:rsid w:val="00C07319"/>
    <w:rsid w:val="00C10379"/>
    <w:rsid w:val="00C105C0"/>
    <w:rsid w:val="00C10EC0"/>
    <w:rsid w:val="00C110B3"/>
    <w:rsid w:val="00C1787E"/>
    <w:rsid w:val="00C20A91"/>
    <w:rsid w:val="00C21F8F"/>
    <w:rsid w:val="00C27FCB"/>
    <w:rsid w:val="00C3065E"/>
    <w:rsid w:val="00C30EC5"/>
    <w:rsid w:val="00C31A86"/>
    <w:rsid w:val="00C321E4"/>
    <w:rsid w:val="00C323BA"/>
    <w:rsid w:val="00C33450"/>
    <w:rsid w:val="00C33F0F"/>
    <w:rsid w:val="00C343E1"/>
    <w:rsid w:val="00C34961"/>
    <w:rsid w:val="00C354D3"/>
    <w:rsid w:val="00C3772D"/>
    <w:rsid w:val="00C400B2"/>
    <w:rsid w:val="00C405E8"/>
    <w:rsid w:val="00C410F2"/>
    <w:rsid w:val="00C425D9"/>
    <w:rsid w:val="00C42A2F"/>
    <w:rsid w:val="00C45B27"/>
    <w:rsid w:val="00C46DE2"/>
    <w:rsid w:val="00C5016B"/>
    <w:rsid w:val="00C5244D"/>
    <w:rsid w:val="00C53192"/>
    <w:rsid w:val="00C5397B"/>
    <w:rsid w:val="00C5399F"/>
    <w:rsid w:val="00C55E25"/>
    <w:rsid w:val="00C57EE4"/>
    <w:rsid w:val="00C6099A"/>
    <w:rsid w:val="00C62420"/>
    <w:rsid w:val="00C62DF3"/>
    <w:rsid w:val="00C63C8A"/>
    <w:rsid w:val="00C649F3"/>
    <w:rsid w:val="00C657D4"/>
    <w:rsid w:val="00C66E00"/>
    <w:rsid w:val="00C67BBB"/>
    <w:rsid w:val="00C67BED"/>
    <w:rsid w:val="00C73AC5"/>
    <w:rsid w:val="00C7471A"/>
    <w:rsid w:val="00C761A3"/>
    <w:rsid w:val="00C76D7B"/>
    <w:rsid w:val="00C77109"/>
    <w:rsid w:val="00C7784F"/>
    <w:rsid w:val="00C77FEB"/>
    <w:rsid w:val="00C8227F"/>
    <w:rsid w:val="00C828EC"/>
    <w:rsid w:val="00C85372"/>
    <w:rsid w:val="00C855A2"/>
    <w:rsid w:val="00C85894"/>
    <w:rsid w:val="00C90410"/>
    <w:rsid w:val="00C91A6F"/>
    <w:rsid w:val="00C924A1"/>
    <w:rsid w:val="00C95D61"/>
    <w:rsid w:val="00C95E72"/>
    <w:rsid w:val="00C97AE8"/>
    <w:rsid w:val="00CA132A"/>
    <w:rsid w:val="00CA4167"/>
    <w:rsid w:val="00CA581F"/>
    <w:rsid w:val="00CA704A"/>
    <w:rsid w:val="00CB3A17"/>
    <w:rsid w:val="00CB66AF"/>
    <w:rsid w:val="00CB68EF"/>
    <w:rsid w:val="00CC01FA"/>
    <w:rsid w:val="00CC3A72"/>
    <w:rsid w:val="00CC4641"/>
    <w:rsid w:val="00CC571C"/>
    <w:rsid w:val="00CC5FD1"/>
    <w:rsid w:val="00CD0631"/>
    <w:rsid w:val="00CD098A"/>
    <w:rsid w:val="00CD0F84"/>
    <w:rsid w:val="00CD1259"/>
    <w:rsid w:val="00CD2807"/>
    <w:rsid w:val="00CD3629"/>
    <w:rsid w:val="00CD3A04"/>
    <w:rsid w:val="00CD4C60"/>
    <w:rsid w:val="00CD4DF5"/>
    <w:rsid w:val="00CD4E7B"/>
    <w:rsid w:val="00CD5310"/>
    <w:rsid w:val="00CD599C"/>
    <w:rsid w:val="00CD5E0E"/>
    <w:rsid w:val="00CE0CB1"/>
    <w:rsid w:val="00CE1C96"/>
    <w:rsid w:val="00CE4A96"/>
    <w:rsid w:val="00CE51E3"/>
    <w:rsid w:val="00CE520A"/>
    <w:rsid w:val="00CE571D"/>
    <w:rsid w:val="00CE5851"/>
    <w:rsid w:val="00CE7D97"/>
    <w:rsid w:val="00CF0C1F"/>
    <w:rsid w:val="00CF0DFC"/>
    <w:rsid w:val="00CF0F8E"/>
    <w:rsid w:val="00CF11B0"/>
    <w:rsid w:val="00CF1F07"/>
    <w:rsid w:val="00CF2722"/>
    <w:rsid w:val="00CF4D2A"/>
    <w:rsid w:val="00CF518E"/>
    <w:rsid w:val="00CF540E"/>
    <w:rsid w:val="00CF5882"/>
    <w:rsid w:val="00CF621F"/>
    <w:rsid w:val="00CF656D"/>
    <w:rsid w:val="00CF6631"/>
    <w:rsid w:val="00CF6C0E"/>
    <w:rsid w:val="00CF6DF6"/>
    <w:rsid w:val="00CF7250"/>
    <w:rsid w:val="00D006C8"/>
    <w:rsid w:val="00D00929"/>
    <w:rsid w:val="00D01EC9"/>
    <w:rsid w:val="00D022FB"/>
    <w:rsid w:val="00D0293F"/>
    <w:rsid w:val="00D03243"/>
    <w:rsid w:val="00D03CB5"/>
    <w:rsid w:val="00D05470"/>
    <w:rsid w:val="00D05657"/>
    <w:rsid w:val="00D06F77"/>
    <w:rsid w:val="00D07011"/>
    <w:rsid w:val="00D11E7B"/>
    <w:rsid w:val="00D11EE6"/>
    <w:rsid w:val="00D12A2A"/>
    <w:rsid w:val="00D13493"/>
    <w:rsid w:val="00D13BA0"/>
    <w:rsid w:val="00D1477D"/>
    <w:rsid w:val="00D154B4"/>
    <w:rsid w:val="00D159BE"/>
    <w:rsid w:val="00D15DC3"/>
    <w:rsid w:val="00D1624D"/>
    <w:rsid w:val="00D16353"/>
    <w:rsid w:val="00D16FDC"/>
    <w:rsid w:val="00D175D2"/>
    <w:rsid w:val="00D17A15"/>
    <w:rsid w:val="00D20F5C"/>
    <w:rsid w:val="00D222D3"/>
    <w:rsid w:val="00D22F6C"/>
    <w:rsid w:val="00D256B6"/>
    <w:rsid w:val="00D25BB2"/>
    <w:rsid w:val="00D25BD7"/>
    <w:rsid w:val="00D25DC1"/>
    <w:rsid w:val="00D26162"/>
    <w:rsid w:val="00D26CD1"/>
    <w:rsid w:val="00D27C5C"/>
    <w:rsid w:val="00D30C93"/>
    <w:rsid w:val="00D31CCE"/>
    <w:rsid w:val="00D32594"/>
    <w:rsid w:val="00D33EFB"/>
    <w:rsid w:val="00D34986"/>
    <w:rsid w:val="00D3543D"/>
    <w:rsid w:val="00D40E62"/>
    <w:rsid w:val="00D41A2E"/>
    <w:rsid w:val="00D4222D"/>
    <w:rsid w:val="00D44453"/>
    <w:rsid w:val="00D46E6F"/>
    <w:rsid w:val="00D47D5B"/>
    <w:rsid w:val="00D507E9"/>
    <w:rsid w:val="00D50830"/>
    <w:rsid w:val="00D50F5E"/>
    <w:rsid w:val="00D52450"/>
    <w:rsid w:val="00D52627"/>
    <w:rsid w:val="00D536A2"/>
    <w:rsid w:val="00D53A66"/>
    <w:rsid w:val="00D55627"/>
    <w:rsid w:val="00D558AB"/>
    <w:rsid w:val="00D57182"/>
    <w:rsid w:val="00D60482"/>
    <w:rsid w:val="00D60EFA"/>
    <w:rsid w:val="00D61FFD"/>
    <w:rsid w:val="00D62130"/>
    <w:rsid w:val="00D6282C"/>
    <w:rsid w:val="00D62F4C"/>
    <w:rsid w:val="00D646D4"/>
    <w:rsid w:val="00D64ACF"/>
    <w:rsid w:val="00D64B06"/>
    <w:rsid w:val="00D651E0"/>
    <w:rsid w:val="00D67A09"/>
    <w:rsid w:val="00D71BA7"/>
    <w:rsid w:val="00D72749"/>
    <w:rsid w:val="00D728E8"/>
    <w:rsid w:val="00D729DE"/>
    <w:rsid w:val="00D74AA7"/>
    <w:rsid w:val="00D77B53"/>
    <w:rsid w:val="00D77F75"/>
    <w:rsid w:val="00D80192"/>
    <w:rsid w:val="00D8045C"/>
    <w:rsid w:val="00D806EA"/>
    <w:rsid w:val="00D8085C"/>
    <w:rsid w:val="00D816AC"/>
    <w:rsid w:val="00D818B6"/>
    <w:rsid w:val="00D81FDA"/>
    <w:rsid w:val="00D83576"/>
    <w:rsid w:val="00D83CD8"/>
    <w:rsid w:val="00D84C5C"/>
    <w:rsid w:val="00D84DF4"/>
    <w:rsid w:val="00D85C41"/>
    <w:rsid w:val="00D86172"/>
    <w:rsid w:val="00D906B8"/>
    <w:rsid w:val="00D90E83"/>
    <w:rsid w:val="00D91A60"/>
    <w:rsid w:val="00D926AD"/>
    <w:rsid w:val="00D958FD"/>
    <w:rsid w:val="00D97519"/>
    <w:rsid w:val="00DA0DA9"/>
    <w:rsid w:val="00DA104E"/>
    <w:rsid w:val="00DA2782"/>
    <w:rsid w:val="00DA2E82"/>
    <w:rsid w:val="00DA303E"/>
    <w:rsid w:val="00DA342B"/>
    <w:rsid w:val="00DA4E50"/>
    <w:rsid w:val="00DA536F"/>
    <w:rsid w:val="00DA6892"/>
    <w:rsid w:val="00DA6B5E"/>
    <w:rsid w:val="00DA759C"/>
    <w:rsid w:val="00DB1865"/>
    <w:rsid w:val="00DB1BEB"/>
    <w:rsid w:val="00DB1EFA"/>
    <w:rsid w:val="00DB2BB8"/>
    <w:rsid w:val="00DB2C3E"/>
    <w:rsid w:val="00DB348C"/>
    <w:rsid w:val="00DB3DCC"/>
    <w:rsid w:val="00DB58D8"/>
    <w:rsid w:val="00DB7C4A"/>
    <w:rsid w:val="00DC1B00"/>
    <w:rsid w:val="00DC23D0"/>
    <w:rsid w:val="00DC298C"/>
    <w:rsid w:val="00DC3154"/>
    <w:rsid w:val="00DC3483"/>
    <w:rsid w:val="00DC484F"/>
    <w:rsid w:val="00DC49D0"/>
    <w:rsid w:val="00DC639C"/>
    <w:rsid w:val="00DC65B8"/>
    <w:rsid w:val="00DC6E3B"/>
    <w:rsid w:val="00DC6FFB"/>
    <w:rsid w:val="00DD033D"/>
    <w:rsid w:val="00DD17AD"/>
    <w:rsid w:val="00DD29C4"/>
    <w:rsid w:val="00DD2DD8"/>
    <w:rsid w:val="00DD320C"/>
    <w:rsid w:val="00DD4E34"/>
    <w:rsid w:val="00DD5CE9"/>
    <w:rsid w:val="00DD69AB"/>
    <w:rsid w:val="00DD6CF8"/>
    <w:rsid w:val="00DD752A"/>
    <w:rsid w:val="00DE0DEF"/>
    <w:rsid w:val="00DE111A"/>
    <w:rsid w:val="00DE18A2"/>
    <w:rsid w:val="00DE27F9"/>
    <w:rsid w:val="00DE4042"/>
    <w:rsid w:val="00DE4769"/>
    <w:rsid w:val="00DE7405"/>
    <w:rsid w:val="00DF1746"/>
    <w:rsid w:val="00DF2F3A"/>
    <w:rsid w:val="00DF544C"/>
    <w:rsid w:val="00DF5885"/>
    <w:rsid w:val="00DF5C02"/>
    <w:rsid w:val="00DF61E9"/>
    <w:rsid w:val="00DF6DEA"/>
    <w:rsid w:val="00E00739"/>
    <w:rsid w:val="00E00DC3"/>
    <w:rsid w:val="00E01269"/>
    <w:rsid w:val="00E01663"/>
    <w:rsid w:val="00E01D86"/>
    <w:rsid w:val="00E02FDE"/>
    <w:rsid w:val="00E03228"/>
    <w:rsid w:val="00E03526"/>
    <w:rsid w:val="00E03CA2"/>
    <w:rsid w:val="00E04450"/>
    <w:rsid w:val="00E07B41"/>
    <w:rsid w:val="00E10C0F"/>
    <w:rsid w:val="00E112CC"/>
    <w:rsid w:val="00E122FE"/>
    <w:rsid w:val="00E12B49"/>
    <w:rsid w:val="00E142E6"/>
    <w:rsid w:val="00E14857"/>
    <w:rsid w:val="00E163AF"/>
    <w:rsid w:val="00E17977"/>
    <w:rsid w:val="00E204A0"/>
    <w:rsid w:val="00E218F5"/>
    <w:rsid w:val="00E230F6"/>
    <w:rsid w:val="00E246CE"/>
    <w:rsid w:val="00E2558E"/>
    <w:rsid w:val="00E26BF0"/>
    <w:rsid w:val="00E30E1C"/>
    <w:rsid w:val="00E33066"/>
    <w:rsid w:val="00E34466"/>
    <w:rsid w:val="00E3447C"/>
    <w:rsid w:val="00E35508"/>
    <w:rsid w:val="00E367CB"/>
    <w:rsid w:val="00E36F30"/>
    <w:rsid w:val="00E37745"/>
    <w:rsid w:val="00E425D6"/>
    <w:rsid w:val="00E427CB"/>
    <w:rsid w:val="00E43E95"/>
    <w:rsid w:val="00E441FD"/>
    <w:rsid w:val="00E47303"/>
    <w:rsid w:val="00E50047"/>
    <w:rsid w:val="00E510C5"/>
    <w:rsid w:val="00E5240A"/>
    <w:rsid w:val="00E52F16"/>
    <w:rsid w:val="00E5397B"/>
    <w:rsid w:val="00E53990"/>
    <w:rsid w:val="00E53CCA"/>
    <w:rsid w:val="00E5674F"/>
    <w:rsid w:val="00E573C1"/>
    <w:rsid w:val="00E57C32"/>
    <w:rsid w:val="00E60723"/>
    <w:rsid w:val="00E63D5E"/>
    <w:rsid w:val="00E64573"/>
    <w:rsid w:val="00E65AF0"/>
    <w:rsid w:val="00E76838"/>
    <w:rsid w:val="00E771BA"/>
    <w:rsid w:val="00E80BB8"/>
    <w:rsid w:val="00E84CA8"/>
    <w:rsid w:val="00E84E21"/>
    <w:rsid w:val="00E862D7"/>
    <w:rsid w:val="00E903EB"/>
    <w:rsid w:val="00E9133F"/>
    <w:rsid w:val="00E91341"/>
    <w:rsid w:val="00E92A12"/>
    <w:rsid w:val="00E92F94"/>
    <w:rsid w:val="00E9571D"/>
    <w:rsid w:val="00E9652C"/>
    <w:rsid w:val="00E972D9"/>
    <w:rsid w:val="00EA099A"/>
    <w:rsid w:val="00EA24B8"/>
    <w:rsid w:val="00EA4CA9"/>
    <w:rsid w:val="00EA55BB"/>
    <w:rsid w:val="00EA6C7B"/>
    <w:rsid w:val="00EA713B"/>
    <w:rsid w:val="00EB24EE"/>
    <w:rsid w:val="00EB3256"/>
    <w:rsid w:val="00EB48BD"/>
    <w:rsid w:val="00EB4CB4"/>
    <w:rsid w:val="00EB655B"/>
    <w:rsid w:val="00EB7383"/>
    <w:rsid w:val="00EC01F8"/>
    <w:rsid w:val="00EC18A0"/>
    <w:rsid w:val="00EC2200"/>
    <w:rsid w:val="00EC22AF"/>
    <w:rsid w:val="00EC2389"/>
    <w:rsid w:val="00EC276B"/>
    <w:rsid w:val="00EC28E7"/>
    <w:rsid w:val="00EC2960"/>
    <w:rsid w:val="00EC2BB9"/>
    <w:rsid w:val="00EC3BF3"/>
    <w:rsid w:val="00EC5C72"/>
    <w:rsid w:val="00EC63A8"/>
    <w:rsid w:val="00EC6FA6"/>
    <w:rsid w:val="00ED06D8"/>
    <w:rsid w:val="00ED0DD7"/>
    <w:rsid w:val="00ED0F0E"/>
    <w:rsid w:val="00ED17A8"/>
    <w:rsid w:val="00ED1961"/>
    <w:rsid w:val="00ED2E6C"/>
    <w:rsid w:val="00ED3677"/>
    <w:rsid w:val="00ED3EEC"/>
    <w:rsid w:val="00ED412F"/>
    <w:rsid w:val="00ED43D2"/>
    <w:rsid w:val="00ED49D0"/>
    <w:rsid w:val="00ED5265"/>
    <w:rsid w:val="00ED5F9C"/>
    <w:rsid w:val="00EE0896"/>
    <w:rsid w:val="00EE143D"/>
    <w:rsid w:val="00EE2204"/>
    <w:rsid w:val="00EE4D75"/>
    <w:rsid w:val="00EE542A"/>
    <w:rsid w:val="00EE605B"/>
    <w:rsid w:val="00EF1FD1"/>
    <w:rsid w:val="00EF3B39"/>
    <w:rsid w:val="00EF3C5A"/>
    <w:rsid w:val="00EF3FD8"/>
    <w:rsid w:val="00EF44DB"/>
    <w:rsid w:val="00EF5750"/>
    <w:rsid w:val="00EF6335"/>
    <w:rsid w:val="00EF66A6"/>
    <w:rsid w:val="00F011E8"/>
    <w:rsid w:val="00F01802"/>
    <w:rsid w:val="00F03065"/>
    <w:rsid w:val="00F07341"/>
    <w:rsid w:val="00F10504"/>
    <w:rsid w:val="00F105D2"/>
    <w:rsid w:val="00F10FD0"/>
    <w:rsid w:val="00F116A2"/>
    <w:rsid w:val="00F12CB9"/>
    <w:rsid w:val="00F13F39"/>
    <w:rsid w:val="00F141AF"/>
    <w:rsid w:val="00F1438F"/>
    <w:rsid w:val="00F20BA3"/>
    <w:rsid w:val="00F20DD7"/>
    <w:rsid w:val="00F21CA0"/>
    <w:rsid w:val="00F24673"/>
    <w:rsid w:val="00F26900"/>
    <w:rsid w:val="00F26A22"/>
    <w:rsid w:val="00F26C31"/>
    <w:rsid w:val="00F325ED"/>
    <w:rsid w:val="00F334A3"/>
    <w:rsid w:val="00F33501"/>
    <w:rsid w:val="00F350CC"/>
    <w:rsid w:val="00F35E60"/>
    <w:rsid w:val="00F3764D"/>
    <w:rsid w:val="00F4507A"/>
    <w:rsid w:val="00F452C0"/>
    <w:rsid w:val="00F458B7"/>
    <w:rsid w:val="00F46112"/>
    <w:rsid w:val="00F47A2A"/>
    <w:rsid w:val="00F50488"/>
    <w:rsid w:val="00F50DF1"/>
    <w:rsid w:val="00F533CD"/>
    <w:rsid w:val="00F53BB2"/>
    <w:rsid w:val="00F54276"/>
    <w:rsid w:val="00F57702"/>
    <w:rsid w:val="00F57802"/>
    <w:rsid w:val="00F616CE"/>
    <w:rsid w:val="00F618D1"/>
    <w:rsid w:val="00F61C42"/>
    <w:rsid w:val="00F62955"/>
    <w:rsid w:val="00F63A3D"/>
    <w:rsid w:val="00F63C82"/>
    <w:rsid w:val="00F64555"/>
    <w:rsid w:val="00F647E9"/>
    <w:rsid w:val="00F64BDF"/>
    <w:rsid w:val="00F65A69"/>
    <w:rsid w:val="00F66BA4"/>
    <w:rsid w:val="00F716F4"/>
    <w:rsid w:val="00F71F64"/>
    <w:rsid w:val="00F7225F"/>
    <w:rsid w:val="00F72439"/>
    <w:rsid w:val="00F7365B"/>
    <w:rsid w:val="00F745E2"/>
    <w:rsid w:val="00F74A5D"/>
    <w:rsid w:val="00F74F10"/>
    <w:rsid w:val="00F75736"/>
    <w:rsid w:val="00F76B1B"/>
    <w:rsid w:val="00F77007"/>
    <w:rsid w:val="00F80464"/>
    <w:rsid w:val="00F80660"/>
    <w:rsid w:val="00F8123C"/>
    <w:rsid w:val="00F81248"/>
    <w:rsid w:val="00F81F1A"/>
    <w:rsid w:val="00F827C9"/>
    <w:rsid w:val="00F82FEB"/>
    <w:rsid w:val="00F8310B"/>
    <w:rsid w:val="00F855CA"/>
    <w:rsid w:val="00F93CCD"/>
    <w:rsid w:val="00F973BE"/>
    <w:rsid w:val="00F978B2"/>
    <w:rsid w:val="00F97EA6"/>
    <w:rsid w:val="00FA0004"/>
    <w:rsid w:val="00FA141D"/>
    <w:rsid w:val="00FA145A"/>
    <w:rsid w:val="00FA19D9"/>
    <w:rsid w:val="00FA1A60"/>
    <w:rsid w:val="00FA3308"/>
    <w:rsid w:val="00FA3683"/>
    <w:rsid w:val="00FA55D9"/>
    <w:rsid w:val="00FA6A88"/>
    <w:rsid w:val="00FA7264"/>
    <w:rsid w:val="00FB0A97"/>
    <w:rsid w:val="00FB0C54"/>
    <w:rsid w:val="00FB23FE"/>
    <w:rsid w:val="00FB2755"/>
    <w:rsid w:val="00FB33D1"/>
    <w:rsid w:val="00FB5D6D"/>
    <w:rsid w:val="00FB6528"/>
    <w:rsid w:val="00FB67DB"/>
    <w:rsid w:val="00FB79ED"/>
    <w:rsid w:val="00FC256B"/>
    <w:rsid w:val="00FC28B2"/>
    <w:rsid w:val="00FC5B02"/>
    <w:rsid w:val="00FC6C25"/>
    <w:rsid w:val="00FC7D56"/>
    <w:rsid w:val="00FD200C"/>
    <w:rsid w:val="00FD4F2F"/>
    <w:rsid w:val="00FD6D77"/>
    <w:rsid w:val="00FD778A"/>
    <w:rsid w:val="00FE01D4"/>
    <w:rsid w:val="00FE0778"/>
    <w:rsid w:val="00FE173B"/>
    <w:rsid w:val="00FE28A7"/>
    <w:rsid w:val="00FE730D"/>
    <w:rsid w:val="00FF30DF"/>
    <w:rsid w:val="00FF3C7C"/>
    <w:rsid w:val="00FF3FB8"/>
    <w:rsid w:val="00FF49B7"/>
    <w:rsid w:val="00FF4A95"/>
    <w:rsid w:val="00FF52FC"/>
    <w:rsid w:val="00FF586E"/>
    <w:rsid w:val="00FF6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colormenu v:ext="edit" fillcolor="none" strokecolor="none"/>
    </o:shapedefaults>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56"/>
  </w:style>
  <w:style w:type="paragraph" w:styleId="Footer">
    <w:name w:val="footer"/>
    <w:basedOn w:val="Normal"/>
    <w:link w:val="FooterChar"/>
    <w:uiPriority w:val="99"/>
    <w:unhideWhenUsed/>
    <w:rsid w:val="0001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56"/>
  </w:style>
  <w:style w:type="paragraph" w:styleId="BalloonText">
    <w:name w:val="Balloon Text"/>
    <w:basedOn w:val="Normal"/>
    <w:link w:val="BalloonTextChar"/>
    <w:uiPriority w:val="99"/>
    <w:semiHidden/>
    <w:unhideWhenUsed/>
    <w:rsid w:val="0001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756"/>
    <w:rPr>
      <w:rFonts w:ascii="Tahoma" w:hAnsi="Tahoma" w:cs="Tahoma"/>
      <w:sz w:val="16"/>
      <w:szCs w:val="16"/>
    </w:rPr>
  </w:style>
  <w:style w:type="paragraph" w:styleId="ListParagraph">
    <w:name w:val="List Paragraph"/>
    <w:basedOn w:val="Normal"/>
    <w:uiPriority w:val="34"/>
    <w:qFormat/>
    <w:rsid w:val="00017756"/>
    <w:pPr>
      <w:ind w:left="720"/>
      <w:contextualSpacing/>
    </w:pPr>
  </w:style>
  <w:style w:type="character" w:styleId="PlaceholderText">
    <w:name w:val="Placeholder Text"/>
    <w:basedOn w:val="DefaultParagraphFont"/>
    <w:uiPriority w:val="99"/>
    <w:semiHidden/>
    <w:rsid w:val="00A618E8"/>
    <w:rPr>
      <w:color w:val="808080"/>
    </w:rPr>
  </w:style>
  <w:style w:type="character" w:styleId="CommentReference">
    <w:name w:val="annotation reference"/>
    <w:basedOn w:val="DefaultParagraphFont"/>
    <w:uiPriority w:val="99"/>
    <w:semiHidden/>
    <w:unhideWhenUsed/>
    <w:rsid w:val="00F50488"/>
    <w:rPr>
      <w:sz w:val="16"/>
      <w:szCs w:val="16"/>
    </w:rPr>
  </w:style>
  <w:style w:type="paragraph" w:styleId="CommentText">
    <w:name w:val="annotation text"/>
    <w:basedOn w:val="Normal"/>
    <w:link w:val="CommentTextChar"/>
    <w:uiPriority w:val="99"/>
    <w:semiHidden/>
    <w:unhideWhenUsed/>
    <w:rsid w:val="00F50488"/>
    <w:pPr>
      <w:spacing w:line="240" w:lineRule="auto"/>
    </w:pPr>
    <w:rPr>
      <w:sz w:val="20"/>
      <w:szCs w:val="20"/>
    </w:rPr>
  </w:style>
  <w:style w:type="character" w:customStyle="1" w:styleId="CommentTextChar">
    <w:name w:val="Comment Text Char"/>
    <w:basedOn w:val="DefaultParagraphFont"/>
    <w:link w:val="CommentText"/>
    <w:uiPriority w:val="99"/>
    <w:semiHidden/>
    <w:rsid w:val="00F50488"/>
    <w:rPr>
      <w:sz w:val="20"/>
      <w:szCs w:val="20"/>
    </w:rPr>
  </w:style>
  <w:style w:type="paragraph" w:styleId="CommentSubject">
    <w:name w:val="annotation subject"/>
    <w:basedOn w:val="CommentText"/>
    <w:next w:val="CommentText"/>
    <w:link w:val="CommentSubjectChar"/>
    <w:uiPriority w:val="99"/>
    <w:semiHidden/>
    <w:unhideWhenUsed/>
    <w:rsid w:val="00F50488"/>
    <w:rPr>
      <w:b/>
      <w:bCs/>
    </w:rPr>
  </w:style>
  <w:style w:type="character" w:customStyle="1" w:styleId="CommentSubjectChar">
    <w:name w:val="Comment Subject Char"/>
    <w:basedOn w:val="CommentTextChar"/>
    <w:link w:val="CommentSubject"/>
    <w:uiPriority w:val="99"/>
    <w:semiHidden/>
    <w:rsid w:val="00F504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Carol.Youck-Cousins</dc:creator>
  <cp:keywords/>
  <dc:description/>
  <cp:lastModifiedBy>Carol.Youck-Cousins</cp:lastModifiedBy>
  <cp:revision>17</cp:revision>
  <dcterms:created xsi:type="dcterms:W3CDTF">2012-03-28T20:08:00Z</dcterms:created>
  <dcterms:modified xsi:type="dcterms:W3CDTF">2012-06-18T17:05:00Z</dcterms:modified>
</cp:coreProperties>
</file>