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3A835" w14:textId="2C710C44" w:rsidR="005C243D" w:rsidRDefault="000C31AF">
      <w:pPr>
        <w:rPr>
          <w:b/>
          <w:bCs/>
        </w:rPr>
      </w:pPr>
      <w:r w:rsidRPr="000C31AF">
        <w:rPr>
          <w:b/>
          <w:bCs/>
        </w:rPr>
        <w:t>Learning Trajectories</w:t>
      </w:r>
    </w:p>
    <w:p w14:paraId="07F05DB4" w14:textId="09A1BD39" w:rsidR="000C31AF" w:rsidRPr="000C31AF" w:rsidRDefault="00000000">
      <w:pPr>
        <w:rPr>
          <w:b/>
          <w:bCs/>
        </w:rPr>
      </w:pPr>
      <w:hyperlink r:id="rId4" w:history="1">
        <w:r w:rsidR="000C31AF" w:rsidRPr="001836FD">
          <w:rPr>
            <w:rStyle w:val="Hyperlink"/>
            <w:b/>
            <w:bCs/>
          </w:rPr>
          <w:t>https://www.learningtrajectories.org/math/learning-trajectories</w:t>
        </w:r>
      </w:hyperlink>
      <w:r w:rsidR="000C31AF">
        <w:rPr>
          <w:b/>
          <w:bCs/>
        </w:rPr>
        <w:t xml:space="preserve"> </w:t>
      </w:r>
    </w:p>
    <w:p w14:paraId="637D8E7D" w14:textId="3B4FE9A9" w:rsidR="000C31AF" w:rsidRDefault="000C31AF"/>
    <w:p w14:paraId="03C3CAF8" w14:textId="1383F3AA" w:rsidR="000C31AF" w:rsidRDefault="000C31AF">
      <w:r>
        <w:rPr>
          <w:noProof/>
        </w:rPr>
        <w:drawing>
          <wp:inline distT="0" distB="0" distL="0" distR="0" wp14:anchorId="4827720F" wp14:editId="6D95F1FB">
            <wp:extent cx="5943600" cy="2767965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B92D" w14:textId="1CE4F366" w:rsidR="000C31AF" w:rsidRDefault="000C31AF"/>
    <w:p w14:paraId="165A52AB" w14:textId="5CEB3E6F" w:rsidR="000C31AF" w:rsidRDefault="000C31AF">
      <w:r>
        <w:t>Interventionists will find this web site extremely useful. Note that it focuses on birth to 3</w:t>
      </w:r>
      <w:r w:rsidRPr="000C31AF">
        <w:rPr>
          <w:vertAlign w:val="superscript"/>
        </w:rPr>
        <w:t>rd</w:t>
      </w:r>
      <w:r>
        <w:t xml:space="preserve"> grade, and on the development of basic numeracy and shape/space concepts.</w:t>
      </w:r>
    </w:p>
    <w:p w14:paraId="47C71618" w14:textId="089FD92B" w:rsidR="000C31AF" w:rsidRDefault="000C31AF"/>
    <w:p w14:paraId="222E48C5" w14:textId="2DFE3749" w:rsidR="000C31AF" w:rsidRDefault="00781C3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1D3145F" wp14:editId="3353B973">
            <wp:simplePos x="0" y="0"/>
            <wp:positionH relativeFrom="column">
              <wp:posOffset>3482340</wp:posOffset>
            </wp:positionH>
            <wp:positionV relativeFrom="paragraph">
              <wp:posOffset>865505</wp:posOffset>
            </wp:positionV>
            <wp:extent cx="2635885" cy="2278380"/>
            <wp:effectExtent l="0" t="0" r="0" b="7620"/>
            <wp:wrapTight wrapText="bothSides">
              <wp:wrapPolygon edited="0">
                <wp:start x="0" y="0"/>
                <wp:lineTo x="0" y="21492"/>
                <wp:lineTo x="21387" y="21492"/>
                <wp:lineTo x="21387" y="0"/>
                <wp:lineTo x="0" y="0"/>
              </wp:wrapPolygon>
            </wp:wrapTight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1AF">
        <w:rPr>
          <w:noProof/>
        </w:rPr>
        <w:drawing>
          <wp:anchor distT="0" distB="0" distL="114300" distR="114300" simplePos="0" relativeHeight="251658240" behindDoc="1" locked="0" layoutInCell="1" allowOverlap="1" wp14:anchorId="5693CD88" wp14:editId="0A565A1F">
            <wp:simplePos x="0" y="0"/>
            <wp:positionH relativeFrom="column">
              <wp:posOffset>30480</wp:posOffset>
            </wp:positionH>
            <wp:positionV relativeFrom="paragraph">
              <wp:posOffset>179705</wp:posOffset>
            </wp:positionV>
            <wp:extent cx="1806575" cy="2750820"/>
            <wp:effectExtent l="0" t="0" r="3175" b="0"/>
            <wp:wrapTight wrapText="bothSides">
              <wp:wrapPolygon edited="0">
                <wp:start x="0" y="0"/>
                <wp:lineTo x="0" y="21391"/>
                <wp:lineTo x="21410" y="21391"/>
                <wp:lineTo x="21410" y="0"/>
                <wp:lineTo x="0" y="0"/>
              </wp:wrapPolygon>
            </wp:wrapTight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31AF">
        <w:t xml:space="preserve">Within each tile pictured above is a </w:t>
      </w:r>
      <w:proofErr w:type="gramStart"/>
      <w:r w:rsidR="000C31AF">
        <w:t>drop down</w:t>
      </w:r>
      <w:proofErr w:type="gramEnd"/>
      <w:r w:rsidR="000C31AF">
        <w:t xml:space="preserve"> menu of learner descriptions. This guide</w:t>
      </w:r>
      <w:r w:rsidR="000C31AF" w:rsidRPr="000C31AF">
        <w:rPr>
          <w:noProof/>
        </w:rPr>
        <w:t xml:space="preserve"> </w:t>
      </w:r>
      <w:r w:rsidR="000C31AF">
        <w:rPr>
          <w:noProof/>
        </w:rPr>
        <w:t>describes where the learner is along the developmental trajectory, what you can expect to see, and how to advance their learning.</w:t>
      </w:r>
      <w:r>
        <w:rPr>
          <w:noProof/>
        </w:rPr>
        <w:t xml:space="preserve"> There are links to activities and games to support development in each area, and videos of how teachers or interventionists might deliver meaningful learning.</w:t>
      </w:r>
      <w:r w:rsidRPr="00781C3E">
        <w:rPr>
          <w:noProof/>
        </w:rPr>
        <w:t xml:space="preserve"> </w:t>
      </w:r>
    </w:p>
    <w:p w14:paraId="0C9BC271" w14:textId="33BFAB56" w:rsidR="00781C3E" w:rsidRDefault="00781C3E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B1CE3DF" wp14:editId="55EACD16">
                <wp:simplePos x="0" y="0"/>
                <wp:positionH relativeFrom="column">
                  <wp:posOffset>624720</wp:posOffset>
                </wp:positionH>
                <wp:positionV relativeFrom="paragraph">
                  <wp:posOffset>-1034715</wp:posOffset>
                </wp:positionV>
                <wp:extent cx="3099240" cy="2088720"/>
                <wp:effectExtent l="38100" t="38100" r="44450" b="450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99240" cy="20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772DE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48.85pt;margin-top:-81.8pt;width:244.75pt;height:16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">
                <v:imagedata r:id="rId9" o:title=""/>
              </v:shape>
            </w:pict>
          </mc:Fallback>
        </mc:AlternateContent>
      </w:r>
    </w:p>
    <w:p w14:paraId="6777E9B2" w14:textId="7E4D3218" w:rsidR="00781C3E" w:rsidRDefault="00781C3E">
      <w:pPr>
        <w:rPr>
          <w:noProof/>
        </w:rPr>
      </w:pPr>
    </w:p>
    <w:p w14:paraId="7287BA27" w14:textId="5BFD58B0" w:rsidR="00781C3E" w:rsidRDefault="00781C3E">
      <w:pPr>
        <w:rPr>
          <w:noProof/>
        </w:rPr>
      </w:pPr>
    </w:p>
    <w:p w14:paraId="21402EC8" w14:textId="364F7624" w:rsidR="00781C3E" w:rsidRDefault="00781C3E">
      <w:pPr>
        <w:rPr>
          <w:noProof/>
        </w:rPr>
      </w:pPr>
    </w:p>
    <w:p w14:paraId="2174017F" w14:textId="7A6A245F" w:rsidR="00781C3E" w:rsidRDefault="00781C3E">
      <w:pPr>
        <w:rPr>
          <w:noProof/>
        </w:rPr>
      </w:pPr>
    </w:p>
    <w:p w14:paraId="55025C67" w14:textId="69EF34E6" w:rsidR="00781C3E" w:rsidRDefault="00781C3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8CD467B" wp14:editId="74CF0038">
            <wp:simplePos x="0" y="0"/>
            <wp:positionH relativeFrom="column">
              <wp:posOffset>-281940</wp:posOffset>
            </wp:positionH>
            <wp:positionV relativeFrom="paragraph">
              <wp:posOffset>7620</wp:posOffset>
            </wp:positionV>
            <wp:extent cx="1806575" cy="2750820"/>
            <wp:effectExtent l="0" t="0" r="3175" b="0"/>
            <wp:wrapTight wrapText="bothSides">
              <wp:wrapPolygon edited="0">
                <wp:start x="0" y="0"/>
                <wp:lineTo x="0" y="21391"/>
                <wp:lineTo x="21410" y="21391"/>
                <wp:lineTo x="21410" y="0"/>
                <wp:lineTo x="0" y="0"/>
              </wp:wrapPolygon>
            </wp:wrapTight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16E5F" w14:textId="59E410B2" w:rsidR="00781C3E" w:rsidRDefault="00781C3E">
      <w:pPr>
        <w:rPr>
          <w:noProof/>
        </w:rPr>
      </w:pPr>
    </w:p>
    <w:p w14:paraId="1D6162DE" w14:textId="6E157A43" w:rsidR="00781C3E" w:rsidRDefault="00781C3E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7B7CD81" wp14:editId="3834D02E">
                <wp:simplePos x="0" y="0"/>
                <wp:positionH relativeFrom="column">
                  <wp:posOffset>8694120</wp:posOffset>
                </wp:positionH>
                <wp:positionV relativeFrom="paragraph">
                  <wp:posOffset>3245125</wp:posOffset>
                </wp:positionV>
                <wp:extent cx="360" cy="360"/>
                <wp:effectExtent l="38100" t="38100" r="38100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1B252" id="Ink 10" o:spid="_x0000_s1026" type="#_x0000_t75" style="position:absolute;margin-left:684.25pt;margin-top:255.15pt;width:.75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A668F85" wp14:editId="22EA4C66">
                <wp:simplePos x="0" y="0"/>
                <wp:positionH relativeFrom="column">
                  <wp:posOffset>1264285</wp:posOffset>
                </wp:positionH>
                <wp:positionV relativeFrom="paragraph">
                  <wp:posOffset>333375</wp:posOffset>
                </wp:positionV>
                <wp:extent cx="1273020" cy="889535"/>
                <wp:effectExtent l="38100" t="38100" r="41910" b="444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73020" cy="88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012A" id="Ink 8" o:spid="_x0000_s1026" type="#_x0000_t75" style="position:absolute;margin-left:99.2pt;margin-top:25.9pt;width:100.95pt;height:7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">
                <v:imagedata r:id="rId13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6BFF51E" wp14:editId="690B6822">
            <wp:simplePos x="0" y="0"/>
            <wp:positionH relativeFrom="column">
              <wp:posOffset>1821180</wp:posOffset>
            </wp:positionH>
            <wp:positionV relativeFrom="paragraph">
              <wp:posOffset>1256665</wp:posOffset>
            </wp:positionV>
            <wp:extent cx="4899660" cy="2449830"/>
            <wp:effectExtent l="0" t="0" r="0" b="762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this tab are videos where Douglas Clements explains how each concept is developed, and videos of students displaying each level of the learning trajectory. There are </w:t>
      </w:r>
      <w:proofErr w:type="gramStart"/>
      <w:r>
        <w:t>T</w:t>
      </w:r>
      <w:proofErr w:type="gramEnd"/>
    </w:p>
    <w:p w14:paraId="49003E45" w14:textId="2961C67E" w:rsidR="00781C3E" w:rsidRDefault="00781C3E"/>
    <w:p w14:paraId="2708990E" w14:textId="0FE47A4B" w:rsidR="00781C3E" w:rsidRDefault="00781C3E"/>
    <w:p w14:paraId="4B34384E" w14:textId="2D60F6DB" w:rsidR="00781C3E" w:rsidRDefault="00781C3E"/>
    <w:p w14:paraId="7BEB0652" w14:textId="025E8508" w:rsidR="00781C3E" w:rsidRDefault="00781C3E"/>
    <w:p w14:paraId="7F224684" w14:textId="1E11118D" w:rsidR="00781C3E" w:rsidRDefault="00781C3E">
      <w:r>
        <w:t xml:space="preserve">This is the most in-depth resource I have ever seen for the cognitive process of developing number sense. It has very specific details for the teacher/interventionist on how to recognize the learner’s conceptual level and how to teach to advance understanding. </w:t>
      </w:r>
    </w:p>
    <w:p w14:paraId="0FDB0EAA" w14:textId="61CE4B53" w:rsidR="00F60022" w:rsidRDefault="00F60022"/>
    <w:p w14:paraId="422C9880" w14:textId="43E34F2D" w:rsidR="00F60022" w:rsidRDefault="00F60022"/>
    <w:p w14:paraId="026141AD" w14:textId="68213288" w:rsidR="00F60022" w:rsidRDefault="00F60022"/>
    <w:p w14:paraId="5C9C7D73" w14:textId="7A8580C9" w:rsidR="00F60022" w:rsidRDefault="00F60022"/>
    <w:p w14:paraId="6EAAA151" w14:textId="22FB9BD6" w:rsidR="00F60022" w:rsidRDefault="00F60022"/>
    <w:p w14:paraId="29961A83" w14:textId="7E83EF26" w:rsidR="00F60022" w:rsidRDefault="00F60022"/>
    <w:p w14:paraId="267A83A9" w14:textId="4519B1CD" w:rsidR="00F60022" w:rsidRDefault="00F60022"/>
    <w:p w14:paraId="05C6E349" w14:textId="3A0A2AE1" w:rsidR="00F60022" w:rsidRDefault="00F60022"/>
    <w:p w14:paraId="331BDEE5" w14:textId="4F42B2E9" w:rsidR="00F60022" w:rsidRDefault="00F60022"/>
    <w:p w14:paraId="4CD66591" w14:textId="58034C1B" w:rsidR="00F60022" w:rsidRDefault="00F60022"/>
    <w:p w14:paraId="118B9F3F" w14:textId="3468FBE5" w:rsidR="00F60022" w:rsidRDefault="00F60022"/>
    <w:p w14:paraId="3A944906" w14:textId="65C233EF" w:rsidR="00F60022" w:rsidRDefault="00F60022"/>
    <w:p w14:paraId="664F3FF9" w14:textId="09561FBB" w:rsidR="00F60022" w:rsidRDefault="00F60022"/>
    <w:p w14:paraId="480C0E78" w14:textId="1193DAA7" w:rsidR="00F60022" w:rsidRDefault="00F60022"/>
    <w:p w14:paraId="7037EFF6" w14:textId="2CFDB285" w:rsidR="00F60022" w:rsidRDefault="00F60022"/>
    <w:p w14:paraId="1BB65F6D" w14:textId="3E779A89" w:rsidR="00F60022" w:rsidRDefault="00F60022"/>
    <w:p w14:paraId="0D704D9E" w14:textId="285E63B1" w:rsidR="00F60022" w:rsidRDefault="00F60022"/>
    <w:p w14:paraId="4823471B" w14:textId="0C6BAD6E" w:rsidR="00F60022" w:rsidRDefault="00F60022"/>
    <w:p w14:paraId="19E9078A" w14:textId="1BD303EA" w:rsidR="00F60022" w:rsidRDefault="00F60022"/>
    <w:p w14:paraId="0949E621" w14:textId="730E235A" w:rsidR="00F60022" w:rsidRDefault="00F60022"/>
    <w:p w14:paraId="67A9B933" w14:textId="460DFFC6" w:rsidR="00F60022" w:rsidRDefault="00F60022">
      <w:r>
        <w:lastRenderedPageBreak/>
        <w:t xml:space="preserve">Numeracy Consultants Website:  </w:t>
      </w:r>
      <w:hyperlink r:id="rId15" w:history="1">
        <w:r w:rsidRPr="001B4842">
          <w:rPr>
            <w:rStyle w:val="Hyperlink"/>
          </w:rPr>
          <w:t>https://numeracyconsultants.net/</w:t>
        </w:r>
      </w:hyperlink>
      <w:r>
        <w:t xml:space="preserve"> </w:t>
      </w:r>
    </w:p>
    <w:p w14:paraId="221A33C9" w14:textId="08611425" w:rsidR="00F60022" w:rsidRDefault="00F60022">
      <w:r>
        <w:t xml:space="preserve">Some images of this website: </w:t>
      </w:r>
    </w:p>
    <w:p w14:paraId="5654FC8C" w14:textId="376A78DD" w:rsidR="00F60022" w:rsidRDefault="00F60022">
      <w:r>
        <w:rPr>
          <w:noProof/>
        </w:rPr>
        <w:drawing>
          <wp:anchor distT="0" distB="0" distL="114300" distR="114300" simplePos="0" relativeHeight="251670528" behindDoc="1" locked="0" layoutInCell="1" allowOverlap="1" wp14:anchorId="74F317C8" wp14:editId="4FAC06C7">
            <wp:simplePos x="0" y="0"/>
            <wp:positionH relativeFrom="column">
              <wp:posOffset>-266700</wp:posOffset>
            </wp:positionH>
            <wp:positionV relativeFrom="paragraph">
              <wp:posOffset>3219450</wp:posOffset>
            </wp:positionV>
            <wp:extent cx="3124735" cy="4130040"/>
            <wp:effectExtent l="0" t="0" r="0" b="3810"/>
            <wp:wrapTight wrapText="bothSides">
              <wp:wrapPolygon edited="0">
                <wp:start x="0" y="0"/>
                <wp:lineTo x="0" y="21520"/>
                <wp:lineTo x="21468" y="21520"/>
                <wp:lineTo x="21468" y="0"/>
                <wp:lineTo x="0" y="0"/>
              </wp:wrapPolygon>
            </wp:wrapTight>
            <wp:docPr id="7274786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7866" name="Picture 1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73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FEB4FD1" wp14:editId="3D48CE7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3183255"/>
            <wp:effectExtent l="0" t="0" r="0" b="0"/>
            <wp:wrapTight wrapText="bothSides">
              <wp:wrapPolygon edited="0">
                <wp:start x="0" y="0"/>
                <wp:lineTo x="0" y="21458"/>
                <wp:lineTo x="21531" y="21458"/>
                <wp:lineTo x="21531" y="0"/>
                <wp:lineTo x="0" y="0"/>
              </wp:wrapPolygon>
            </wp:wrapTight>
            <wp:docPr id="1523245584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45584" name="Picture 1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9E0A2" w14:textId="12B4EEA8" w:rsidR="00F60022" w:rsidRDefault="00F60022">
      <w:r>
        <w:t>Note the free (level 2) courses that include resources.</w:t>
      </w:r>
    </w:p>
    <w:sectPr w:rsidR="00F600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1AF"/>
    <w:rsid w:val="000C31AF"/>
    <w:rsid w:val="005C243D"/>
    <w:rsid w:val="00781C3E"/>
    <w:rsid w:val="00E61683"/>
    <w:rsid w:val="00F60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55BF0"/>
  <w15:chartTrackingRefBased/>
  <w15:docId w15:val="{DCAB8D9E-8575-4D08-B0D9-67862B51F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40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C31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ink/ink3.xm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numeracyconsultants.net/" TargetMode="External"/><Relationship Id="rId10" Type="http://schemas.openxmlformats.org/officeDocument/2006/relationships/customXml" Target="ink/ink2.xml"/><Relationship Id="rId19" Type="http://schemas.openxmlformats.org/officeDocument/2006/relationships/theme" Target="theme/theme1.xml"/><Relationship Id="rId4" Type="http://schemas.openxmlformats.org/officeDocument/2006/relationships/hyperlink" Target="https://www.learningtrajectories.org/math/learning-trajectories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1T21:56:53.8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24575,'2'32'0,"1"0"0,2-1 0,11 42 0,-3-17 0,43 206 0,126 359 0,159 198 0,-146-368 0,358 638 0,-405-844 0,260 328 0,-300-441 0,5-4 0,6-6 0,6-5 0,4-6 0,5-6 0,257 154 0,-236-173 0,5-8 0,2-6 0,4-8 0,2-7 0,2-7 0,3-8 0,1-7 0,345 23 0,327-57 0,-832-1 0,130-5 0,-1-6 0,161-34 0,-169 18 0,0-6 0,209-81 0,-239 68 0,157-92 0,-209 104 0,-2-2 0,-1-2 0,-2-3 0,68-71 0,-45 27 0,-4-2 0,-3-4 0,55-106 0,128-308 0,-231 468 0,-2-1 0,-2-1 0,8-42 0,-19 76 0,0 0 0,-1 1 0,1-1 0,-1 0 0,0 1 0,0-1 0,0 0 0,-1 0 0,0 1 0,-1-8 0,1 10 0,0 0 0,-1 0 0,1 0 0,0 0 0,0 0 0,-1 1 0,1-1 0,-1 1 0,0-1 0,1 1 0,-1-1 0,0 1 0,0 0 0,0 0 0,0 0 0,0 0 0,0 0 0,0 0 0,0 1 0,0-1 0,0 1 0,0-1 0,-1 1 0,1 0 0,-3 0 0,-20 0 0,-1 1 0,0 2 0,0 0 0,1 2 0,-41 12 0,18-4 0,15-4 0,32-8 0,0-1 0,-1 1 0,1-1 0,-1 1 0,1-1 0,0 1 0,0 0 0,-1 0 0,1 0 0,0 0 0,0-1 0,0 1 0,0 1 0,0-1 0,0 0 0,0 0 0,0 0 0,-1 2 0,3-2 0,-1-1 0,0 0 0,1 1 0,-1-1 0,0 0 0,1 1 0,-1-1 0,1 0 0,-1 1 0,1-1 0,-1 0 0,1 0 0,-1 0 0,0 1 0,1-1 0,-1 0 0,1 0 0,-1 0 0,1 0 0,-1 0 0,1 0 0,0 0 0,-1 0 0,1 0 0,-1 0 0,1 0 0,-1 0 0,1-1 0,17-1 0,25-8 0,53-20 0,14-4 0,-57 20 0,0-2 0,66-31 0,-118 46 0,1 1 0,-1-1 0,1 0 0,-1 0 0,1 1 0,0-1 0,-1 1 0,1-1 0,-1 1 0,1 0 0,0 0 0,-1-1 0,1 1 0,0 0 0,-1 1 0,1-1 0,0 0 0,-1 0 0,1 1 0,0-1 0,-1 1 0,1-1 0,-1 1 0,1 0 0,-1-1 0,1 1 0,-1 0 0,0 0 0,1 0 0,-1 0 0,0 1 0,0-1 0,0 0 0,1 2 0,2 3 0,-1 0 0,0 1 0,-1 0 0,0-1 0,0 1 0,0 0 0,1 8 0,12 130 0,-11-95 0,12 63 0,-8-76-120,6 29-502,31 89-1,-39-139-6203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1T21:57:01.1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1T21:56:44.9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3 24575,'184'-3'0,"199"6"0,-285 8 0,19 0 0,-76-8 0,0 2 0,49 12 0,-11-1 0,61 15 0,-95-15 0,65 30 0,-75-29 0,98 49 0,217 144 0,-116-69 0,-194-117 0,-1 3 0,-2 1 0,-1 1 0,-1 3 0,61 70 0,-65-64 0,-2 3 0,36 66 0,-17-25 0,-34-63 0,0-1 0,20 20 0,21 28 0,12 30 0,51 75 0,-33-46 0,25 44 0,-36-47 0,-49-85 0,-5-7 0,28 56 0,20 41 0,3 7 0,-64-120-1365,0-4-5461</inkml:trace>
  <inkml:trace contextRef="#ctx0" brushRef="#br0" timeOffset="1257.13">2942 2268 24575,'9'1'0,"-1"1"0,1 0 0,0 1 0,-1 0 0,0 1 0,0-1 0,15 10 0,8 6 0,97 54 0,-107-63 0,0 0 0,1-2 0,0-1 0,31 6 0,2 2 0,-41-11 0,0 0 0,0-1 0,17 2 0,-29-5 0,0 0 0,0 0 0,0-1 0,0 1 0,0-1 0,0 1 0,0-1 0,0 0 0,0 0 0,0 1 0,-1-2 0,1 1 0,0 0 0,-1 0 0,1 0 0,-1-1 0,1 1 0,-1-1 0,1 1 0,-1-1 0,0 0 0,0 1 0,0-1 0,0 0 0,0 0 0,0 0 0,-1 0 0,1 0 0,0-3 0,3-8 0,-1 0 0,0 0 0,0-18 0,-2 23 0,10-298 0,-4 40 0,-1 187-1365,-4 51-5461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Smith</dc:creator>
  <cp:keywords/>
  <dc:description/>
  <cp:lastModifiedBy>Cindy Smith</cp:lastModifiedBy>
  <cp:revision>2</cp:revision>
  <dcterms:created xsi:type="dcterms:W3CDTF">2023-03-21T21:40:00Z</dcterms:created>
  <dcterms:modified xsi:type="dcterms:W3CDTF">2023-04-03T23:03:00Z</dcterms:modified>
</cp:coreProperties>
</file>